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5D" w:rsidRPr="0055195D" w:rsidRDefault="0055195D" w:rsidP="0055195D">
      <w:pPr>
        <w:spacing w:after="0" w:line="240" w:lineRule="auto"/>
        <w:jc w:val="center"/>
        <w:rPr>
          <w:rFonts w:ascii="Times New Roman" w:hAnsi="Times New Roman"/>
          <w:b/>
          <w:bCs/>
          <w:sz w:val="24"/>
          <w:szCs w:val="24"/>
        </w:rPr>
      </w:pPr>
      <w:r w:rsidRPr="0055195D">
        <w:rPr>
          <w:rFonts w:ascii="Times New Roman" w:hAnsi="Times New Roman"/>
          <w:b/>
          <w:bCs/>
          <w:sz w:val="24"/>
          <w:szCs w:val="24"/>
        </w:rPr>
        <w:t>ПРОЄКТ ДОГОВОРУ</w:t>
      </w:r>
    </w:p>
    <w:p w:rsidR="0055195D" w:rsidRDefault="0055195D" w:rsidP="0055195D">
      <w:pPr>
        <w:spacing w:after="0" w:line="240" w:lineRule="auto"/>
        <w:jc w:val="center"/>
        <w:rPr>
          <w:rFonts w:ascii="Times New Roman" w:eastAsia="Times New Roman" w:hAnsi="Times New Roman"/>
          <w:b/>
          <w:lang w:eastAsia="ru-RU"/>
        </w:rPr>
      </w:pPr>
      <w:r w:rsidRPr="0055195D">
        <w:rPr>
          <w:rFonts w:ascii="Times New Roman" w:eastAsia="Times New Roman" w:hAnsi="Times New Roman"/>
          <w:b/>
          <w:lang w:eastAsia="ru-RU"/>
        </w:rPr>
        <w:t>поставки товарів</w:t>
      </w:r>
    </w:p>
    <w:p w:rsidR="00914E8F" w:rsidRDefault="00914E8F" w:rsidP="0055195D">
      <w:pPr>
        <w:spacing w:after="0" w:line="240" w:lineRule="auto"/>
        <w:jc w:val="center"/>
        <w:rPr>
          <w:rFonts w:ascii="Times New Roman" w:eastAsia="Times New Roman" w:hAnsi="Times New Roman"/>
          <w:b/>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914E8F" w:rsidTr="00914E8F">
        <w:tc>
          <w:tcPr>
            <w:tcW w:w="4839" w:type="dxa"/>
          </w:tcPr>
          <w:p w:rsidR="00914E8F" w:rsidRDefault="00914E8F" w:rsidP="00914E8F">
            <w:pPr>
              <w:rPr>
                <w:rFonts w:ascii="Times New Roman" w:eastAsia="Times New Roman" w:hAnsi="Times New Roman"/>
                <w:lang w:eastAsia="ru-RU"/>
              </w:rPr>
            </w:pPr>
            <w:r w:rsidRPr="0055195D">
              <w:rPr>
                <w:rFonts w:ascii="Times New Roman" w:eastAsia="Times New Roman" w:hAnsi="Times New Roman"/>
                <w:bCs/>
                <w:lang w:eastAsia="ru-RU"/>
              </w:rPr>
              <w:t>м. Київ</w:t>
            </w:r>
          </w:p>
        </w:tc>
        <w:tc>
          <w:tcPr>
            <w:tcW w:w="4840" w:type="dxa"/>
          </w:tcPr>
          <w:p w:rsidR="00914E8F" w:rsidRDefault="00914E8F" w:rsidP="00712F91">
            <w:pPr>
              <w:jc w:val="right"/>
              <w:rPr>
                <w:rFonts w:ascii="Times New Roman" w:eastAsia="Times New Roman" w:hAnsi="Times New Roman"/>
                <w:lang w:eastAsia="ru-RU"/>
              </w:rPr>
            </w:pPr>
            <w:r w:rsidRPr="0055195D">
              <w:rPr>
                <w:rFonts w:ascii="Times New Roman" w:eastAsia="Times New Roman" w:hAnsi="Times New Roman"/>
                <w:bCs/>
                <w:lang w:eastAsia="ru-RU"/>
              </w:rPr>
              <w:t>« _____» _________ 202</w:t>
            </w:r>
            <w:r w:rsidR="00712F91">
              <w:rPr>
                <w:rFonts w:ascii="Times New Roman" w:eastAsia="Times New Roman" w:hAnsi="Times New Roman"/>
                <w:bCs/>
                <w:lang w:eastAsia="ru-RU"/>
              </w:rPr>
              <w:t>4</w:t>
            </w:r>
            <w:r w:rsidRPr="0055195D">
              <w:rPr>
                <w:rFonts w:ascii="Times New Roman" w:eastAsia="Times New Roman" w:hAnsi="Times New Roman"/>
                <w:bCs/>
                <w:lang w:eastAsia="ru-RU"/>
              </w:rPr>
              <w:t xml:space="preserve"> р.</w:t>
            </w:r>
          </w:p>
        </w:tc>
      </w:tr>
    </w:tbl>
    <w:p w:rsidR="0055195D" w:rsidRPr="0055195D" w:rsidRDefault="0055195D" w:rsidP="0055195D">
      <w:pPr>
        <w:widowControl w:val="0"/>
        <w:autoSpaceDE w:val="0"/>
        <w:autoSpaceDN w:val="0"/>
        <w:adjustRightInd w:val="0"/>
        <w:spacing w:line="240" w:lineRule="auto"/>
        <w:jc w:val="center"/>
        <w:rPr>
          <w:rFonts w:ascii="Times New Roman" w:eastAsia="Times New Roman" w:hAnsi="Times New Roman"/>
          <w:b/>
          <w:bCs/>
          <w:noProof/>
          <w:lang w:eastAsia="ru-RU"/>
        </w:rPr>
      </w:pPr>
    </w:p>
    <w:p w:rsidR="0055195D" w:rsidRPr="0055195D" w:rsidRDefault="00914E8F" w:rsidP="0055195D">
      <w:pPr>
        <w:spacing w:line="240" w:lineRule="auto"/>
        <w:ind w:firstLine="360"/>
        <w:jc w:val="both"/>
        <w:rPr>
          <w:rFonts w:ascii="Times New Roman" w:eastAsia="Times New Roman" w:hAnsi="Times New Roman"/>
          <w:lang w:eastAsia="ru-RU"/>
        </w:rPr>
      </w:pPr>
      <w:r>
        <w:rPr>
          <w:rFonts w:ascii="Times New Roman" w:eastAsia="Times New Roman" w:hAnsi="Times New Roman"/>
          <w:b/>
          <w:lang w:eastAsia="ru-RU"/>
        </w:rPr>
        <w:t>__________________________</w:t>
      </w:r>
      <w:r w:rsidR="0055195D" w:rsidRPr="0055195D">
        <w:rPr>
          <w:rFonts w:ascii="Times New Roman" w:eastAsia="Times New Roman" w:hAnsi="Times New Roman"/>
          <w:b/>
          <w:lang w:eastAsia="ru-RU"/>
        </w:rPr>
        <w:t xml:space="preserve"> </w:t>
      </w:r>
      <w:r w:rsidR="0055195D" w:rsidRPr="0055195D">
        <w:rPr>
          <w:rFonts w:ascii="Times New Roman" w:eastAsia="Times New Roman" w:hAnsi="Times New Roman"/>
          <w:lang w:eastAsia="ru-RU"/>
        </w:rPr>
        <w:t xml:space="preserve">далі по тексту - Покупець, в особі </w:t>
      </w:r>
      <w:r w:rsidR="008406EC" w:rsidRPr="0055195D">
        <w:rPr>
          <w:rFonts w:ascii="Times New Roman" w:eastAsia="Times New Roman" w:hAnsi="Times New Roman"/>
          <w:lang w:eastAsia="ru-RU"/>
        </w:rPr>
        <w:t>___ (посада, П.І.Б.)___</w:t>
      </w:r>
      <w:r w:rsidR="0055195D" w:rsidRPr="0055195D">
        <w:rPr>
          <w:rFonts w:ascii="Times New Roman" w:eastAsia="Times New Roman" w:hAnsi="Times New Roman"/>
          <w:lang w:eastAsia="ru-RU"/>
        </w:rPr>
        <w:t>, який діє на підставі ________________, з однієї сторони, та</w:t>
      </w:r>
    </w:p>
    <w:p w:rsidR="0055195D" w:rsidRPr="0055195D" w:rsidRDefault="0055195D" w:rsidP="0055195D">
      <w:pPr>
        <w:spacing w:line="240" w:lineRule="auto"/>
        <w:ind w:firstLine="360"/>
        <w:jc w:val="both"/>
        <w:rPr>
          <w:rFonts w:ascii="Times New Roman" w:eastAsia="Times New Roman" w:hAnsi="Times New Roman"/>
          <w:lang w:eastAsia="ru-RU"/>
        </w:rPr>
      </w:pPr>
      <w:r w:rsidRPr="0055195D">
        <w:rPr>
          <w:rFonts w:ascii="Times New Roman" w:eastAsia="Times New Roman" w:hAnsi="Times New Roman"/>
          <w:lang w:eastAsia="ru-RU"/>
        </w:rPr>
        <w:t xml:space="preserve">______________________, далі по тексту - Постачальник, в особі ___ (посада, П.І.Б.)___, який діє на підставі _____________, з </w:t>
      </w:r>
      <w:r w:rsidR="008406EC">
        <w:rPr>
          <w:rFonts w:ascii="Times New Roman" w:eastAsia="Times New Roman" w:hAnsi="Times New Roman"/>
          <w:lang w:eastAsia="ru-RU"/>
        </w:rPr>
        <w:t>іншої</w:t>
      </w:r>
      <w:r w:rsidRPr="0055195D">
        <w:rPr>
          <w:rFonts w:ascii="Times New Roman" w:eastAsia="Times New Roman" w:hAnsi="Times New Roman"/>
          <w:lang w:eastAsia="ru-RU"/>
        </w:rPr>
        <w:t xml:space="preserve"> сторони, разом - Сторони, а кожна окремо – Сторона, уклали цей Договір про таке</w:t>
      </w:r>
      <w:r w:rsidRPr="0055195D">
        <w:rPr>
          <w:rFonts w:ascii="Times New Roman" w:eastAsia="Times New Roman" w:hAnsi="Times New Roman"/>
          <w:b/>
          <w:lang w:eastAsia="ru-RU"/>
        </w:rPr>
        <w:t>.</w:t>
      </w:r>
    </w:p>
    <w:p w:rsidR="0055195D" w:rsidRPr="0055195D" w:rsidRDefault="0055195D" w:rsidP="0055195D">
      <w:pPr>
        <w:spacing w:line="240" w:lineRule="auto"/>
        <w:ind w:firstLine="360"/>
        <w:jc w:val="center"/>
        <w:rPr>
          <w:rFonts w:ascii="Times New Roman" w:eastAsia="Times New Roman" w:hAnsi="Times New Roman"/>
          <w:b/>
          <w:lang w:eastAsia="ru-RU"/>
        </w:rPr>
      </w:pPr>
      <w:r w:rsidRPr="0055195D">
        <w:rPr>
          <w:rFonts w:ascii="Times New Roman" w:eastAsia="Times New Roman" w:hAnsi="Times New Roman"/>
          <w:b/>
          <w:lang w:eastAsia="ru-RU"/>
        </w:rPr>
        <w:t>1.Предмет Договору</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1.1.У порядку і на умовах, визначених цим Договором, Постачальник зобов’язується передати у встановлений строк у власність Покупця визначений цим Договором товар (далі - Товар), згідно специфікації (додаток до Договору), а Покупець зобов’язується прийняти цей Товар і сплатити за нього грошову суму.</w:t>
      </w:r>
    </w:p>
    <w:p w:rsidR="0055195D" w:rsidRPr="0055195D" w:rsidRDefault="0055195D" w:rsidP="0055195D">
      <w:pPr>
        <w:shd w:val="clear" w:color="auto" w:fill="FFFFFF"/>
        <w:spacing w:line="240" w:lineRule="auto"/>
        <w:jc w:val="both"/>
        <w:textAlignment w:val="top"/>
        <w:rPr>
          <w:rFonts w:ascii="Times New Roman" w:eastAsia="Times New Roman" w:hAnsi="Times New Roman"/>
          <w:iCs/>
          <w:lang w:eastAsia="ru-RU"/>
        </w:rPr>
      </w:pPr>
      <w:r w:rsidRPr="0055195D">
        <w:rPr>
          <w:rFonts w:ascii="Times New Roman" w:eastAsia="Times New Roman" w:hAnsi="Times New Roman"/>
          <w:lang w:eastAsia="ru-RU"/>
        </w:rPr>
        <w:t xml:space="preserve">1.2. </w:t>
      </w:r>
      <w:r w:rsidRPr="0055195D">
        <w:rPr>
          <w:rFonts w:ascii="Times New Roman" w:eastAsia="Times New Roman" w:hAnsi="Times New Roman"/>
          <w:iCs/>
          <w:lang w:eastAsia="ru-RU"/>
        </w:rPr>
        <w:t xml:space="preserve">Предмет Договору, а </w:t>
      </w:r>
      <w:r w:rsidRPr="0055195D">
        <w:rPr>
          <w:rFonts w:ascii="Times New Roman" w:eastAsia="Times New Roman" w:hAnsi="Times New Roman"/>
          <w:bCs/>
          <w:bdr w:val="none" w:sz="0" w:space="0" w:color="auto" w:frame="1"/>
          <w:shd w:val="clear" w:color="auto" w:fill="FFFFFF"/>
          <w:lang w:eastAsia="ru-RU"/>
        </w:rPr>
        <w:t xml:space="preserve">саме </w:t>
      </w:r>
      <w:r w:rsidRPr="0055195D">
        <w:rPr>
          <w:rFonts w:ascii="Times New Roman" w:eastAsia="Times New Roman" w:hAnsi="Times New Roman"/>
          <w:b/>
          <w:bCs/>
          <w:sz w:val="24"/>
          <w:szCs w:val="24"/>
          <w:bdr w:val="none" w:sz="0" w:space="0" w:color="auto" w:frame="1"/>
          <w:shd w:val="clear" w:color="auto" w:fill="FFFFFF"/>
          <w:lang w:eastAsia="ru-RU"/>
        </w:rPr>
        <w:t>дизельне</w:t>
      </w:r>
      <w:r w:rsidRPr="0055195D">
        <w:rPr>
          <w:rFonts w:ascii="Times New Roman" w:hAnsi="Times New Roman"/>
          <w:b/>
          <w:sz w:val="24"/>
          <w:szCs w:val="24"/>
        </w:rPr>
        <w:t xml:space="preserve"> </w:t>
      </w:r>
      <w:r w:rsidRPr="0055195D">
        <w:rPr>
          <w:rFonts w:ascii="Times New Roman" w:eastAsia="Times New Roman" w:hAnsi="Times New Roman"/>
          <w:b/>
          <w:bCs/>
          <w:sz w:val="24"/>
          <w:szCs w:val="24"/>
          <w:bdr w:val="none" w:sz="0" w:space="0" w:color="auto" w:frame="1"/>
          <w:shd w:val="clear" w:color="auto" w:fill="FFFFFF"/>
          <w:lang w:eastAsia="ru-RU"/>
        </w:rPr>
        <w:t>паливо</w:t>
      </w:r>
      <w:r w:rsidRPr="0055195D">
        <w:rPr>
          <w:rFonts w:ascii="Times New Roman" w:eastAsia="Times New Roman" w:hAnsi="Times New Roman"/>
          <w:b/>
          <w:bCs/>
          <w:kern w:val="36"/>
          <w:lang w:eastAsia="ru-RU"/>
        </w:rPr>
        <w:t xml:space="preserve">, </w:t>
      </w:r>
      <w:r w:rsidRPr="0055195D">
        <w:rPr>
          <w:rFonts w:ascii="Times New Roman" w:eastAsia="Times New Roman" w:hAnsi="Times New Roman"/>
          <w:bCs/>
          <w:kern w:val="36"/>
          <w:lang w:eastAsia="ru-RU"/>
        </w:rPr>
        <w:t>відповідає коду</w:t>
      </w:r>
      <w:r w:rsidRPr="0055195D">
        <w:rPr>
          <w:rFonts w:ascii="Times New Roman" w:hAnsi="Times New Roman"/>
          <w:b/>
          <w:sz w:val="24"/>
          <w:szCs w:val="24"/>
        </w:rPr>
        <w:t xml:space="preserve"> 09130000-9 «Нафта і дистиляти» </w:t>
      </w:r>
      <w:r w:rsidRPr="0055195D">
        <w:rPr>
          <w:rFonts w:ascii="Times New Roman" w:eastAsia="Times New Roman" w:hAnsi="Times New Roman"/>
          <w:iCs/>
          <w:lang w:eastAsia="ru-RU"/>
        </w:rPr>
        <w:t>відповідно до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1.3. Ціна, загальна кількість, номенклатура Товару, що поставляється за цим Договором, визначається у специфікації, яка є його невід’ємною частиною, та видатковій накладній Постачальника.</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 xml:space="preserve">1.4. Постачальник гарантує, що товар не має походження з російської федерації та/або республіки  </w:t>
      </w:r>
      <w:proofErr w:type="spellStart"/>
      <w:r w:rsidRPr="0055195D">
        <w:rPr>
          <w:rFonts w:ascii="Times New Roman" w:eastAsia="Times New Roman" w:hAnsi="Times New Roman"/>
          <w:lang w:eastAsia="ru-RU"/>
        </w:rPr>
        <w:t>біл</w:t>
      </w:r>
      <w:r>
        <w:rPr>
          <w:rFonts w:ascii="Times New Roman" w:eastAsia="Times New Roman" w:hAnsi="Times New Roman"/>
          <w:lang w:eastAsia="ru-RU"/>
        </w:rPr>
        <w:t>о</w:t>
      </w:r>
      <w:r w:rsidRPr="0055195D">
        <w:rPr>
          <w:rFonts w:ascii="Times New Roman" w:eastAsia="Times New Roman" w:hAnsi="Times New Roman"/>
          <w:lang w:eastAsia="ru-RU"/>
        </w:rPr>
        <w:t>русь</w:t>
      </w:r>
      <w:proofErr w:type="spellEnd"/>
      <w:r w:rsidRPr="0055195D">
        <w:rPr>
          <w:rFonts w:ascii="Times New Roman" w:eastAsia="Times New Roman" w:hAnsi="Times New Roman"/>
          <w:lang w:eastAsia="ru-RU"/>
        </w:rPr>
        <w:t>.</w:t>
      </w:r>
    </w:p>
    <w:p w:rsidR="0055195D" w:rsidRPr="0055195D" w:rsidRDefault="0055195D" w:rsidP="0055195D">
      <w:pPr>
        <w:spacing w:line="240" w:lineRule="auto"/>
        <w:jc w:val="center"/>
        <w:rPr>
          <w:rFonts w:ascii="Times New Roman" w:eastAsia="Times New Roman" w:hAnsi="Times New Roman"/>
          <w:b/>
          <w:lang w:eastAsia="ru-RU"/>
        </w:rPr>
      </w:pPr>
      <w:bookmarkStart w:id="0" w:name="o3469"/>
      <w:bookmarkEnd w:id="0"/>
      <w:r w:rsidRPr="0055195D">
        <w:rPr>
          <w:rFonts w:ascii="Times New Roman" w:eastAsia="Times New Roman" w:hAnsi="Times New Roman"/>
          <w:b/>
          <w:lang w:eastAsia="ru-RU"/>
        </w:rPr>
        <w:t>2. Якість Товару</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2.1. Якість Товару, що передається у власність Покупцеві за цим Договором, повинна відповідати технічним умовам та державним стандартам України, які встановлено для відповідного виду Товару.</w:t>
      </w:r>
    </w:p>
    <w:p w:rsidR="0055195D" w:rsidRPr="0055195D" w:rsidRDefault="0055195D" w:rsidP="0055195D">
      <w:pPr>
        <w:spacing w:line="240" w:lineRule="auto"/>
        <w:jc w:val="center"/>
        <w:rPr>
          <w:rFonts w:ascii="Times New Roman" w:eastAsia="Times New Roman" w:hAnsi="Times New Roman"/>
          <w:b/>
          <w:lang w:eastAsia="ru-RU"/>
        </w:rPr>
      </w:pPr>
      <w:r w:rsidRPr="0055195D">
        <w:rPr>
          <w:rFonts w:ascii="Times New Roman" w:eastAsia="Times New Roman" w:hAnsi="Times New Roman"/>
          <w:b/>
          <w:lang w:eastAsia="ru-RU"/>
        </w:rPr>
        <w:t>3. Ціна Договору та порядок розрахунків</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 xml:space="preserve">3.1. Загальна ціна цього Договору становить __________ (сума прописом) грн. коп., в тому числі ПДВ  - ___  грн. ____ коп. </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3.2. Оплата Товару здійснюється Покупцем на підставі виставлених Постачальником рахунків та підписаних Сторонами видаткових накладних шляхом перерахування коштів на поточний рахунок Постачальника, вказаний у цьому Договорі. Датою платежу вважається дата зарахування коштів на поточний рахунок Постачальника.</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3.3. Оплата за Товар здійснюється за кошти Державного бюджету України з рахунку, відкритого в Державній казначейській службі України.</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3.4. Покупець сплачує вартість Товару протягом 7 (семи) банківських днів з дати поставки Товару. Датою поставки Товару є дата підписання Сторонами видаткової накладної.</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 xml:space="preserve">3.5. Право власності на Товар переходить від Постачальника до Покупця під час отримання Товару і підписання видаткової накладної Покупцем. </w:t>
      </w:r>
    </w:p>
    <w:p w:rsidR="0055195D" w:rsidRPr="0055195D" w:rsidRDefault="0055195D" w:rsidP="0055195D">
      <w:pPr>
        <w:spacing w:line="240" w:lineRule="auto"/>
        <w:jc w:val="center"/>
        <w:rPr>
          <w:rFonts w:ascii="Times New Roman" w:eastAsia="Times New Roman" w:hAnsi="Times New Roman"/>
          <w:b/>
          <w:lang w:eastAsia="ru-RU"/>
        </w:rPr>
      </w:pPr>
      <w:r w:rsidRPr="0055195D">
        <w:rPr>
          <w:rFonts w:ascii="Times New Roman" w:eastAsia="Times New Roman" w:hAnsi="Times New Roman"/>
          <w:b/>
          <w:lang w:eastAsia="ru-RU"/>
        </w:rPr>
        <w:t>4. Порядок поставки Товару</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4.1. Строк поставки Товару - з дати підписання Договору до 31.03.202</w:t>
      </w:r>
      <w:r w:rsidR="008406EC">
        <w:rPr>
          <w:rFonts w:ascii="Times New Roman" w:eastAsia="Times New Roman" w:hAnsi="Times New Roman"/>
          <w:lang w:eastAsia="ru-RU"/>
        </w:rPr>
        <w:t>4</w:t>
      </w:r>
      <w:r w:rsidRPr="0055195D">
        <w:rPr>
          <w:rFonts w:ascii="Times New Roman" w:eastAsia="Times New Roman" w:hAnsi="Times New Roman"/>
          <w:lang w:eastAsia="ru-RU"/>
        </w:rPr>
        <w:t xml:space="preserve"> року.</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lastRenderedPageBreak/>
        <w:t>4.2. Поставка Товару здійснюється у кількості, заявленій Покупцем, та відображається у видатковій накладній.</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 xml:space="preserve">4.3. Поставка Товару здійснюється партіями за замовленням (заявкою) транспортом Постачальника за такою </w:t>
      </w:r>
      <w:proofErr w:type="spellStart"/>
      <w:r w:rsidRPr="0055195D">
        <w:rPr>
          <w:rFonts w:ascii="Times New Roman" w:eastAsia="Times New Roman" w:hAnsi="Times New Roman"/>
          <w:lang w:eastAsia="ru-RU"/>
        </w:rPr>
        <w:t>адресою</w:t>
      </w:r>
      <w:proofErr w:type="spellEnd"/>
      <w:r w:rsidRPr="00F31E5D">
        <w:rPr>
          <w:rFonts w:ascii="Times New Roman" w:eastAsia="Times New Roman" w:hAnsi="Times New Roman"/>
          <w:highlight w:val="yellow"/>
          <w:lang w:eastAsia="ru-RU"/>
        </w:rPr>
        <w:t xml:space="preserve">: </w:t>
      </w:r>
      <w:r w:rsidR="00F31E5D" w:rsidRPr="00F31E5D">
        <w:rPr>
          <w:rFonts w:ascii="Times New Roman" w:eastAsia="Times New Roman" w:hAnsi="Times New Roman"/>
          <w:highlight w:val="yellow"/>
          <w:lang w:eastAsia="ru-RU"/>
        </w:rPr>
        <w:t>_____________________________</w:t>
      </w:r>
      <w:r w:rsidRPr="00F31E5D">
        <w:rPr>
          <w:rFonts w:ascii="Times New Roman" w:eastAsia="Times New Roman" w:hAnsi="Times New Roman"/>
          <w:highlight w:val="yellow"/>
          <w:lang w:eastAsia="ru-RU"/>
        </w:rPr>
        <w:t>.</w:t>
      </w:r>
      <w:r w:rsidRPr="00F31E5D">
        <w:rPr>
          <w:highlight w:val="yellow"/>
        </w:rPr>
        <w:t xml:space="preserve"> </w:t>
      </w:r>
      <w:r w:rsidRPr="00F31E5D">
        <w:rPr>
          <w:rFonts w:ascii="Times New Roman" w:eastAsia="Times New Roman" w:hAnsi="Times New Roman"/>
          <w:highlight w:val="yellow"/>
          <w:lang w:eastAsia="ru-RU"/>
        </w:rPr>
        <w:t>Поставка палива здійснюється безпосередньо у дизель-генератор Замовника. Строк виконання заявки – 1 година з моменту її отримання від Замовника</w:t>
      </w:r>
      <w:r w:rsidRPr="0055195D">
        <w:rPr>
          <w:rFonts w:ascii="Times New Roman" w:eastAsia="Times New Roman" w:hAnsi="Times New Roman"/>
          <w:lang w:eastAsia="ru-RU"/>
        </w:rPr>
        <w:t>.</w:t>
      </w:r>
      <w:r>
        <w:rPr>
          <w:rFonts w:ascii="Times New Roman" w:eastAsia="Times New Roman" w:hAnsi="Times New Roman"/>
          <w:lang w:eastAsia="ru-RU"/>
        </w:rPr>
        <w:t xml:space="preserve"> </w:t>
      </w:r>
    </w:p>
    <w:p w:rsidR="0055195D" w:rsidRPr="0055195D" w:rsidRDefault="0055195D" w:rsidP="0055195D">
      <w:pPr>
        <w:spacing w:line="240" w:lineRule="auto"/>
        <w:jc w:val="center"/>
        <w:rPr>
          <w:rFonts w:ascii="Times New Roman" w:eastAsia="Times New Roman" w:hAnsi="Times New Roman"/>
          <w:b/>
          <w:lang w:eastAsia="ru-RU"/>
        </w:rPr>
      </w:pPr>
      <w:r w:rsidRPr="0055195D">
        <w:rPr>
          <w:rFonts w:ascii="Times New Roman" w:eastAsia="Times New Roman" w:hAnsi="Times New Roman"/>
          <w:b/>
          <w:lang w:eastAsia="ru-RU"/>
        </w:rPr>
        <w:t>5. Права та обов’язки Сторін</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5.1. Покупець зобов’язаний:</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5.1.1. Прийняти поставлений Товар згідно з підписаною Сторонами видатковою накладною.</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5.1.2. Своєчасно та в повному обсязі сплатити за поставлений Товар на умовах, передбачених п. 3.4 цього Договору.</w:t>
      </w:r>
    </w:p>
    <w:p w:rsidR="0055195D" w:rsidRPr="0055195D" w:rsidRDefault="0055195D" w:rsidP="0055195D">
      <w:pPr>
        <w:spacing w:line="240" w:lineRule="auto"/>
        <w:jc w:val="both"/>
        <w:rPr>
          <w:rFonts w:ascii="Times New Roman" w:eastAsia="Times New Roman" w:hAnsi="Times New Roman"/>
          <w:u w:val="single"/>
          <w:lang w:eastAsia="ru-RU"/>
        </w:rPr>
      </w:pPr>
      <w:r w:rsidRPr="0055195D">
        <w:rPr>
          <w:rFonts w:ascii="Times New Roman" w:eastAsia="Times New Roman" w:hAnsi="Times New Roman"/>
          <w:lang w:eastAsia="ru-RU"/>
        </w:rPr>
        <w:t>5.2. Покупець має право:</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5.2.1. Зменшувати обсяг закупівлі Товару та очікувану загальну ціну цього Договору залежно від реального фінансування видатків.</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5.2.2. Здійснювати разом з Постачальником звірку розрахунків за цим Договором.</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 xml:space="preserve">5.2.3. Розірвати договір в односторонньому порядку у разі наявності відповідного припису органу державного фінансового контролю. </w:t>
      </w:r>
    </w:p>
    <w:p w:rsidR="0055195D" w:rsidRPr="0055195D" w:rsidRDefault="0055195D" w:rsidP="0055195D">
      <w:pPr>
        <w:spacing w:line="240" w:lineRule="auto"/>
        <w:jc w:val="both"/>
        <w:rPr>
          <w:rFonts w:ascii="Times New Roman" w:eastAsia="Times New Roman" w:hAnsi="Times New Roman"/>
          <w:u w:val="single"/>
          <w:lang w:eastAsia="ru-RU"/>
        </w:rPr>
      </w:pPr>
      <w:r w:rsidRPr="0055195D">
        <w:rPr>
          <w:rFonts w:ascii="Times New Roman" w:eastAsia="Times New Roman" w:hAnsi="Times New Roman"/>
          <w:lang w:eastAsia="ru-RU"/>
        </w:rPr>
        <w:t>5.3. Постачальник зобов’язаний:</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5.3.1. Забезпечити поставку (передачу) Товару у відповідності до умов, передбачених цим Договором.</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5.3.2. Передати у власність Покупця Товар на підставі підписаної Сторонами видаткової накладної.</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5.3.3. Оформити та зареєструвати податкову накладну Покупця згідно з чинним законодавством.</w:t>
      </w:r>
    </w:p>
    <w:p w:rsidR="0055195D" w:rsidRPr="0055195D" w:rsidRDefault="0055195D" w:rsidP="0055195D">
      <w:pPr>
        <w:spacing w:line="240" w:lineRule="auto"/>
        <w:jc w:val="both"/>
        <w:rPr>
          <w:rFonts w:ascii="Times New Roman" w:eastAsia="Times New Roman" w:hAnsi="Times New Roman"/>
          <w:u w:val="single"/>
          <w:lang w:eastAsia="ru-RU"/>
        </w:rPr>
      </w:pPr>
      <w:r w:rsidRPr="0055195D">
        <w:rPr>
          <w:rFonts w:ascii="Times New Roman" w:eastAsia="Times New Roman" w:hAnsi="Times New Roman"/>
          <w:lang w:eastAsia="ru-RU"/>
        </w:rPr>
        <w:t>5.4. Постачальник має право:</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5.4.1. Своєчасно та в повному обсязі отримувати плату за поставлений Товар.</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5.4.2. Здійснювати разом з Покупцем звірку розрахунків за цим Договором.</w:t>
      </w:r>
    </w:p>
    <w:p w:rsidR="0055195D" w:rsidRPr="0055195D" w:rsidRDefault="0055195D" w:rsidP="0055195D">
      <w:pPr>
        <w:spacing w:line="240" w:lineRule="auto"/>
        <w:jc w:val="center"/>
        <w:rPr>
          <w:rFonts w:ascii="Times New Roman" w:eastAsia="Times New Roman" w:hAnsi="Times New Roman"/>
          <w:b/>
          <w:lang w:eastAsia="ru-RU"/>
        </w:rPr>
      </w:pPr>
      <w:r w:rsidRPr="0055195D">
        <w:rPr>
          <w:rFonts w:ascii="Times New Roman" w:eastAsia="Times New Roman" w:hAnsi="Times New Roman"/>
          <w:b/>
          <w:lang w:eastAsia="ru-RU"/>
        </w:rPr>
        <w:t>6. Відповідальність Сторін</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6. Відповідальність Сторін</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 xml:space="preserve">6.1. У разі невиконання або неналежного виконання своїх зобов'язань за Договором Сторони несуть відповідальність, передбачену законодавством та цим Договором. </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6.2. Виконавець за цим Договором несе відповідальність:</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 xml:space="preserve">6.2.1. за несвоєчасну поставку товару, передбаченого умовами Договору, стягується пеня у розмірі 0,1 відсотка вартості товару, щодо якого допущено прострочення поставки, за кожний день прострочення, а за прострочення понад тридцять днів додатково стягується штраф у розмірі семи відсотків вказаної вартості. </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6.2.2. за порушення умов зобов'язання щодо якості товару, передбаченого умовами Договору, стягується штраф у розмірі двадцяти відсотків вартості неякісного товару.</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6.3. У разі невиконання Виконавцем зобов’язань, встановлених цим Договором, або виконання цих зобов’язань з порушенням умов, визначених змістом зобов’язань, Замовник має право, відповідно до пункту першого частини першої статті 611 Цивільного кодексу України, в односторонньому порядку відмовитися від виконання своїх зобов’язань, передбачених цим Договором, або розірвати цей Договір.</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lastRenderedPageBreak/>
        <w:t xml:space="preserve">6.4. У разі невиконання Виконавцем зобов’язань, встановлених цим Договором, або виконання цих зобов’язань з порушенням умов, визначених змістом зобов’язань, Замовник має право, відповідно до пункту четвертого частини першої статті </w:t>
      </w:r>
      <w:bookmarkStart w:id="1" w:name="_GoBack"/>
      <w:r w:rsidRPr="0055195D">
        <w:rPr>
          <w:rFonts w:ascii="Times New Roman" w:eastAsia="Times New Roman" w:hAnsi="Times New Roman"/>
          <w:lang w:eastAsia="ru-RU"/>
        </w:rPr>
        <w:t>23</w:t>
      </w:r>
      <w:bookmarkEnd w:id="1"/>
      <w:r w:rsidRPr="0055195D">
        <w:rPr>
          <w:rFonts w:ascii="Times New Roman" w:eastAsia="Times New Roman" w:hAnsi="Times New Roman"/>
          <w:lang w:eastAsia="ru-RU"/>
        </w:rPr>
        <w:t>6 Господарського кодексу України, відмовитися від встановлення на майбутнє господарських відносин з Виконавцем.</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6.5. Сплата штрафних санкцій не звільняє Сторони від виконання взятих на себе зобов’язань.</w:t>
      </w:r>
    </w:p>
    <w:p w:rsidR="0055195D" w:rsidRPr="0055195D" w:rsidRDefault="0055195D" w:rsidP="0055195D">
      <w:pPr>
        <w:keepNext/>
        <w:spacing w:line="240" w:lineRule="auto"/>
        <w:jc w:val="center"/>
        <w:outlineLvl w:val="0"/>
        <w:rPr>
          <w:rFonts w:ascii="Times New Roman" w:eastAsia="Times New Roman" w:hAnsi="Times New Roman"/>
          <w:b/>
          <w:bCs/>
          <w:kern w:val="32"/>
          <w:lang w:eastAsia="ru-RU"/>
        </w:rPr>
      </w:pPr>
      <w:r w:rsidRPr="0055195D">
        <w:rPr>
          <w:rFonts w:ascii="Times New Roman" w:eastAsia="Times New Roman" w:hAnsi="Times New Roman"/>
          <w:b/>
          <w:bCs/>
          <w:kern w:val="32"/>
          <w:lang w:eastAsia="ru-RU"/>
        </w:rPr>
        <w:t>7. Гарантії якості товару</w:t>
      </w:r>
    </w:p>
    <w:p w:rsidR="0055195D" w:rsidRPr="0055195D" w:rsidRDefault="0055195D" w:rsidP="002A5B13">
      <w:pPr>
        <w:tabs>
          <w:tab w:val="left" w:pos="1134"/>
        </w:tabs>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 xml:space="preserve">7.1. На поставлений Товар за Договором діє гарантія від виробника, всі гарантійні випадки щодо Товару виконуються в порядку та на умовах, передбачених цим Договором та чинним законодавством України. </w:t>
      </w:r>
    </w:p>
    <w:p w:rsidR="0055195D" w:rsidRPr="0055195D" w:rsidRDefault="0055195D" w:rsidP="0055195D">
      <w:pPr>
        <w:spacing w:line="240" w:lineRule="auto"/>
        <w:jc w:val="center"/>
        <w:rPr>
          <w:rFonts w:ascii="Times New Roman" w:eastAsia="Times New Roman" w:hAnsi="Times New Roman"/>
          <w:b/>
          <w:lang w:eastAsia="ru-RU"/>
        </w:rPr>
      </w:pPr>
      <w:bookmarkStart w:id="2" w:name="o1558"/>
      <w:bookmarkEnd w:id="2"/>
      <w:r w:rsidRPr="0055195D">
        <w:rPr>
          <w:rFonts w:ascii="Times New Roman" w:eastAsia="Times New Roman" w:hAnsi="Times New Roman"/>
          <w:b/>
          <w:lang w:eastAsia="ru-RU"/>
        </w:rPr>
        <w:t>8. Обставини непереборної сили</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8.2. Сторона, що не може виконувати зобов’язання за цим Договором унаслідок дії обставин непереборної сили, повинна негайно з моменту їх виникнення повідомити про це іншу Сторону у письмовій формі.</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8.3. Доказом виникнення обставин непереборної сили та строку їх дії є відповідні документи, які видаються Торгово-промисловою палатою України.</w:t>
      </w:r>
    </w:p>
    <w:p w:rsidR="0055195D" w:rsidRPr="0055195D" w:rsidRDefault="0055195D" w:rsidP="0055195D">
      <w:pPr>
        <w:spacing w:line="240" w:lineRule="auto"/>
        <w:jc w:val="center"/>
        <w:rPr>
          <w:rFonts w:ascii="Times New Roman" w:eastAsia="Times New Roman" w:hAnsi="Times New Roman"/>
          <w:b/>
          <w:lang w:eastAsia="ru-RU"/>
        </w:rPr>
      </w:pPr>
      <w:r w:rsidRPr="0055195D">
        <w:rPr>
          <w:rFonts w:ascii="Times New Roman" w:eastAsia="Times New Roman" w:hAnsi="Times New Roman"/>
          <w:b/>
          <w:lang w:eastAsia="ru-RU"/>
        </w:rPr>
        <w:t>9. Вирішення спорів</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9.1. У випадку виникнення спорів або розбіжностей Сторони зобов’язуються вирішувати їх шляхом взаємних переговорів та консультацій.</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9.2. У разі недосягнення Сторонами згоди спори (розбіжності) вирішуються у судовому порядку.</w:t>
      </w:r>
    </w:p>
    <w:p w:rsidR="0055195D" w:rsidRPr="0055195D" w:rsidRDefault="0055195D" w:rsidP="0055195D">
      <w:pPr>
        <w:spacing w:line="240" w:lineRule="auto"/>
        <w:jc w:val="center"/>
        <w:rPr>
          <w:rFonts w:ascii="Times New Roman" w:eastAsia="Times New Roman" w:hAnsi="Times New Roman"/>
          <w:b/>
          <w:lang w:eastAsia="ru-RU"/>
        </w:rPr>
      </w:pPr>
      <w:r w:rsidRPr="0055195D">
        <w:rPr>
          <w:rFonts w:ascii="Times New Roman" w:eastAsia="Times New Roman" w:hAnsi="Times New Roman"/>
          <w:b/>
          <w:lang w:eastAsia="ru-RU"/>
        </w:rPr>
        <w:t>10. Строк дії Договору</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10.1.Цей Договір набирає чинності з дня його підписання та скріплення печатками обох Сторонами і діє до 31 грудня 202</w:t>
      </w:r>
      <w:r w:rsidR="00F31E5D">
        <w:rPr>
          <w:rFonts w:ascii="Times New Roman" w:eastAsia="Times New Roman" w:hAnsi="Times New Roman"/>
          <w:lang w:eastAsia="ru-RU"/>
        </w:rPr>
        <w:t>4</w:t>
      </w:r>
      <w:r w:rsidRPr="0055195D">
        <w:rPr>
          <w:rFonts w:ascii="Times New Roman" w:eastAsia="Times New Roman" w:hAnsi="Times New Roman"/>
          <w:lang w:eastAsia="ru-RU"/>
        </w:rPr>
        <w:t xml:space="preserve"> року, але у будь-якому разі до повного виконання своїх зобов’язань Сторонами.</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10.2. Закінчення строку дії Договору не звільняє Сторони від відповідальності за порушення, яке мало місце під час дії цього Договору.</w:t>
      </w:r>
    </w:p>
    <w:p w:rsidR="0055195D" w:rsidRPr="0055195D" w:rsidRDefault="0055195D" w:rsidP="0055195D">
      <w:pPr>
        <w:spacing w:line="240" w:lineRule="auto"/>
        <w:jc w:val="center"/>
        <w:rPr>
          <w:rFonts w:ascii="Times New Roman" w:eastAsia="Times New Roman" w:hAnsi="Times New Roman"/>
          <w:b/>
          <w:lang w:eastAsia="ru-RU"/>
        </w:rPr>
      </w:pPr>
      <w:r w:rsidRPr="0055195D">
        <w:rPr>
          <w:rFonts w:ascii="Times New Roman" w:eastAsia="Times New Roman" w:hAnsi="Times New Roman"/>
          <w:b/>
          <w:lang w:eastAsia="ru-RU"/>
        </w:rPr>
        <w:t>11. Зміни та доповнення до Договору, порядок його розірвання</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11.1. Істотні умови Договору не можуть змінюватися після його підписання до виконання зобов’язань сторонами в повному обсязі, крім випадків</w:t>
      </w:r>
      <w:r w:rsidR="00F31E5D">
        <w:rPr>
          <w:rFonts w:ascii="Times New Roman" w:eastAsia="Times New Roman" w:hAnsi="Times New Roman"/>
          <w:lang w:eastAsia="ru-RU"/>
        </w:rPr>
        <w:t xml:space="preserve"> </w:t>
      </w:r>
      <w:r w:rsidR="00F31E5D" w:rsidRPr="00F31E5D">
        <w:rPr>
          <w:rFonts w:ascii="Times New Roman" w:eastAsia="Times New Roman" w:hAnsi="Times New Roman"/>
          <w:i/>
          <w:lang w:eastAsia="ru-RU"/>
        </w:rPr>
        <w:t>(сторони використовують для зміни істотних умов договору лише ті підстави цього пункту, які стосуються предмета цього Договору):</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1) зменшення обсягів закупівлі, зокрема з урахуванням фактичного обсягу видатків замовника;</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 xml:space="preserve">2) погодження зміни ціни за одиницю товару в Договорі у разі коливання ціни такого товару на ринку, що відбулося з моменту укладення Договору або останнього внесення змін до Договору в частині зміни ціни за одиницю товару. Зміна ціни за одиницю товару здійснюється </w:t>
      </w:r>
      <w:proofErr w:type="spellStart"/>
      <w:r w:rsidRPr="0055195D">
        <w:rPr>
          <w:rFonts w:ascii="Times New Roman" w:eastAsia="Times New Roman" w:hAnsi="Times New Roman"/>
          <w:lang w:eastAsia="ru-RU"/>
        </w:rPr>
        <w:t>пропорційно</w:t>
      </w:r>
      <w:proofErr w:type="spellEnd"/>
      <w:r w:rsidRPr="0055195D">
        <w:rPr>
          <w:rFonts w:ascii="Times New Roman" w:eastAsia="Times New Roman" w:hAnsi="Times New Roman"/>
          <w:lang w:eastAsia="ru-RU"/>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на момент його укладення;</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3) покращення якості предмета закупівлі за умови, що таке покращення не призведе до збільшення суми, визначеної в Договорі;</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lastRenderedPageBreak/>
        <w:t>4) продовження строку дії Договору та</w:t>
      </w:r>
      <w:r>
        <w:rPr>
          <w:rFonts w:ascii="Times New Roman" w:eastAsia="Times New Roman" w:hAnsi="Times New Roman"/>
          <w:lang w:eastAsia="ru-RU"/>
        </w:rPr>
        <w:t>/або</w:t>
      </w:r>
      <w:r w:rsidRPr="0055195D">
        <w:rPr>
          <w:rFonts w:ascii="Times New Roman" w:eastAsia="Times New Roman" w:hAnsi="Times New Roman"/>
          <w:lang w:eastAsia="ru-RU"/>
        </w:rPr>
        <w:t xml:space="preserve">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5) погодження зміни ціни в Договорі в бік зменшення (без зміни кількості (обсягу) та якості товарів, робіт і послуг);</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 xml:space="preserve">6) зміни ціни в Договорі у зв’язку з зміною ставок податків і зборів та/або зміною умов щодо надання пільг з оподаткування - </w:t>
      </w:r>
      <w:proofErr w:type="spellStart"/>
      <w:r w:rsidRPr="0055195D">
        <w:rPr>
          <w:rFonts w:ascii="Times New Roman" w:eastAsia="Times New Roman" w:hAnsi="Times New Roman"/>
          <w:lang w:eastAsia="ru-RU"/>
        </w:rPr>
        <w:t>пропорційно</w:t>
      </w:r>
      <w:proofErr w:type="spellEnd"/>
      <w:r w:rsidRPr="0055195D">
        <w:rPr>
          <w:rFonts w:ascii="Times New Roman" w:eastAsia="Times New Roman" w:hAnsi="Times New Roman"/>
          <w:lang w:eastAsia="ru-RU"/>
        </w:rPr>
        <w:t xml:space="preserve"> до зміни таких ставок та/або пільг з оподаткування, а також у зв’язку з зміною системи оподаткування </w:t>
      </w:r>
      <w:proofErr w:type="spellStart"/>
      <w:r w:rsidRPr="0055195D">
        <w:rPr>
          <w:rFonts w:ascii="Times New Roman" w:eastAsia="Times New Roman" w:hAnsi="Times New Roman"/>
          <w:lang w:eastAsia="ru-RU"/>
        </w:rPr>
        <w:t>пропорційно</w:t>
      </w:r>
      <w:proofErr w:type="spellEnd"/>
      <w:r w:rsidRPr="0055195D">
        <w:rPr>
          <w:rFonts w:ascii="Times New Roman" w:eastAsia="Times New Roman" w:hAnsi="Times New Roman"/>
          <w:lang w:eastAsia="ru-RU"/>
        </w:rPr>
        <w:t xml:space="preserve"> до зміни податкового навантаження внаслідок зміни системи оподаткування;</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55195D">
        <w:rPr>
          <w:rFonts w:ascii="Times New Roman" w:eastAsia="Times New Roman" w:hAnsi="Times New Roman"/>
          <w:lang w:eastAsia="ru-RU"/>
        </w:rPr>
        <w:t>Platts</w:t>
      </w:r>
      <w:proofErr w:type="spellEnd"/>
      <w:r w:rsidRPr="0055195D">
        <w:rPr>
          <w:rFonts w:ascii="Times New Roman" w:eastAsia="Times New Roman" w:hAnsi="Times New Roman"/>
          <w:lang w:eastAsia="ru-RU"/>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8) зміни умов у зв’язку із застосуванням положень частини шостої статті 41 Закону України «Про публічні закупівлі».</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11.2. Всі зміни й доповнення до цього Договору можуть бути внесені шляхом підписання додаткової угоди, що становить його невід’ємну частину, та діє з моменту її підписання обома Сторонами і скріплення печатками Сторін.</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11.3. Цей Договір може бути розірваний за згодою Сторін шляхом підписання додаткової угоди до цього Договору.</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11.4. Розірвання цього Договору в односторонньому порядку не допускається, за виключенням випадків, передбачених законодавством України та цим Договором. Правовідносини Сторін, не врегульовані цим Договором, регламентуються чинним законодавством України.</w:t>
      </w:r>
    </w:p>
    <w:p w:rsidR="0055195D" w:rsidRPr="0055195D" w:rsidRDefault="0055195D" w:rsidP="0055195D">
      <w:pPr>
        <w:spacing w:line="240" w:lineRule="auto"/>
        <w:jc w:val="center"/>
        <w:rPr>
          <w:rFonts w:ascii="Times New Roman" w:eastAsia="Times New Roman" w:hAnsi="Times New Roman"/>
          <w:b/>
          <w:lang w:eastAsia="ru-RU"/>
        </w:rPr>
      </w:pPr>
      <w:r w:rsidRPr="0055195D">
        <w:rPr>
          <w:rFonts w:ascii="Times New Roman" w:eastAsia="Times New Roman" w:hAnsi="Times New Roman"/>
          <w:b/>
          <w:lang w:eastAsia="ru-RU"/>
        </w:rPr>
        <w:t>12. Інші умови</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12.1. Цей Договір складений українською мовою у 2 (двох) примірниках, які мають однакову юридичну силу, по одному для кожної із Сторін.</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12.2. З будь-яких питань, не передбачених умовами цього Договору, Сторони керуються чинним законодавством України.</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12.3. Усі додатки до цього Договору є його невід’ємною частиною.</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12.4. Постачальник є ______________________________.</w:t>
      </w:r>
    </w:p>
    <w:p w:rsidR="0055195D" w:rsidRPr="0055195D" w:rsidRDefault="0055195D" w:rsidP="0055195D">
      <w:pPr>
        <w:spacing w:line="240" w:lineRule="auto"/>
        <w:jc w:val="both"/>
        <w:rPr>
          <w:rFonts w:ascii="Times New Roman" w:eastAsia="Times New Roman" w:hAnsi="Times New Roman"/>
          <w:lang w:eastAsia="ru-RU"/>
        </w:rPr>
      </w:pPr>
      <w:r w:rsidRPr="0055195D">
        <w:rPr>
          <w:rFonts w:ascii="Times New Roman" w:eastAsia="Times New Roman" w:hAnsi="Times New Roman"/>
          <w:lang w:eastAsia="ru-RU"/>
        </w:rPr>
        <w:t>12.5. Покупець є неприбутковою бюджетною установою.</w:t>
      </w:r>
    </w:p>
    <w:p w:rsidR="0055195D" w:rsidRPr="0055195D" w:rsidRDefault="0055195D" w:rsidP="0055195D">
      <w:pPr>
        <w:spacing w:line="240" w:lineRule="auto"/>
        <w:jc w:val="center"/>
        <w:rPr>
          <w:rFonts w:ascii="Times New Roman" w:eastAsia="Times New Roman" w:hAnsi="Times New Roman"/>
          <w:b/>
          <w:lang w:eastAsia="ru-RU"/>
        </w:rPr>
      </w:pPr>
      <w:r w:rsidRPr="0055195D">
        <w:rPr>
          <w:rFonts w:ascii="Times New Roman" w:eastAsia="Times New Roman" w:hAnsi="Times New Roman"/>
          <w:b/>
          <w:lang w:eastAsia="ru-RU"/>
        </w:rPr>
        <w:t>Місцезнаходження та банківські реквізити Сторін</w:t>
      </w:r>
    </w:p>
    <w:tbl>
      <w:tblPr>
        <w:tblW w:w="0" w:type="auto"/>
        <w:tblInd w:w="-612" w:type="dxa"/>
        <w:tblLook w:val="01E0" w:firstRow="1" w:lastRow="1" w:firstColumn="1" w:lastColumn="1" w:noHBand="0" w:noVBand="0"/>
      </w:tblPr>
      <w:tblGrid>
        <w:gridCol w:w="4973"/>
        <w:gridCol w:w="5111"/>
      </w:tblGrid>
      <w:tr w:rsidR="0055195D" w:rsidRPr="0055195D" w:rsidTr="004345CD">
        <w:tc>
          <w:tcPr>
            <w:tcW w:w="4973" w:type="dxa"/>
          </w:tcPr>
          <w:p w:rsidR="0055195D" w:rsidRPr="0055195D" w:rsidRDefault="0055195D" w:rsidP="004345CD">
            <w:pPr>
              <w:spacing w:line="240" w:lineRule="auto"/>
              <w:rPr>
                <w:rFonts w:ascii="Times New Roman" w:eastAsia="Times New Roman" w:hAnsi="Times New Roman"/>
                <w:b/>
                <w:lang w:eastAsia="ru-RU"/>
              </w:rPr>
            </w:pPr>
            <w:r w:rsidRPr="0055195D">
              <w:rPr>
                <w:rFonts w:ascii="Times New Roman" w:eastAsia="Times New Roman" w:hAnsi="Times New Roman"/>
                <w:b/>
                <w:lang w:eastAsia="ru-RU"/>
              </w:rPr>
              <w:t>Покупець:</w:t>
            </w:r>
          </w:p>
          <w:p w:rsidR="0055195D" w:rsidRPr="0055195D" w:rsidRDefault="0055195D" w:rsidP="004345CD">
            <w:pPr>
              <w:spacing w:line="240" w:lineRule="auto"/>
              <w:rPr>
                <w:rFonts w:ascii="Times New Roman" w:eastAsia="Times New Roman" w:hAnsi="Times New Roman"/>
                <w:b/>
                <w:lang w:eastAsia="ru-RU"/>
              </w:rPr>
            </w:pPr>
          </w:p>
          <w:p w:rsidR="0055195D" w:rsidRPr="0055195D" w:rsidRDefault="0055195D" w:rsidP="004345CD">
            <w:pPr>
              <w:spacing w:line="240" w:lineRule="auto"/>
              <w:rPr>
                <w:rFonts w:ascii="Times New Roman" w:eastAsia="Times New Roman" w:hAnsi="Times New Roman"/>
                <w:lang w:eastAsia="ru-RU"/>
              </w:rPr>
            </w:pPr>
            <w:r w:rsidRPr="0055195D">
              <w:rPr>
                <w:rFonts w:ascii="Times New Roman" w:eastAsia="Times New Roman" w:hAnsi="Times New Roman"/>
                <w:b/>
                <w:lang w:eastAsia="ru-RU"/>
              </w:rPr>
              <w:t>_______________________</w:t>
            </w:r>
          </w:p>
        </w:tc>
        <w:tc>
          <w:tcPr>
            <w:tcW w:w="5111" w:type="dxa"/>
          </w:tcPr>
          <w:p w:rsidR="0055195D" w:rsidRPr="0055195D" w:rsidRDefault="0055195D" w:rsidP="004345CD">
            <w:pPr>
              <w:spacing w:line="240" w:lineRule="auto"/>
              <w:rPr>
                <w:rFonts w:ascii="Times New Roman" w:eastAsia="Times New Roman" w:hAnsi="Times New Roman"/>
                <w:b/>
                <w:lang w:eastAsia="ru-RU"/>
              </w:rPr>
            </w:pPr>
            <w:r w:rsidRPr="0055195D">
              <w:rPr>
                <w:rFonts w:ascii="Times New Roman" w:eastAsia="Times New Roman" w:hAnsi="Times New Roman"/>
                <w:b/>
                <w:lang w:eastAsia="ru-RU"/>
              </w:rPr>
              <w:t>Постачальник:</w:t>
            </w:r>
          </w:p>
          <w:p w:rsidR="0055195D" w:rsidRPr="0055195D" w:rsidRDefault="0055195D" w:rsidP="004345CD">
            <w:pPr>
              <w:spacing w:line="240" w:lineRule="auto"/>
              <w:rPr>
                <w:rFonts w:ascii="Times New Roman" w:eastAsia="Times New Roman" w:hAnsi="Times New Roman"/>
                <w:b/>
                <w:lang w:eastAsia="ru-RU"/>
              </w:rPr>
            </w:pPr>
          </w:p>
          <w:p w:rsidR="0055195D" w:rsidRPr="0055195D" w:rsidRDefault="0055195D" w:rsidP="0055195D">
            <w:pPr>
              <w:spacing w:line="240" w:lineRule="auto"/>
              <w:rPr>
                <w:rFonts w:ascii="Times New Roman" w:eastAsia="Times New Roman" w:hAnsi="Times New Roman"/>
                <w:lang w:eastAsia="ru-RU"/>
              </w:rPr>
            </w:pPr>
            <w:r w:rsidRPr="0055195D">
              <w:rPr>
                <w:rFonts w:ascii="Times New Roman" w:eastAsia="Times New Roman" w:hAnsi="Times New Roman"/>
                <w:b/>
                <w:lang w:eastAsia="ru-RU"/>
              </w:rPr>
              <w:t>_______________________</w:t>
            </w:r>
          </w:p>
        </w:tc>
      </w:tr>
    </w:tbl>
    <w:p w:rsidR="0055195D" w:rsidRPr="0055195D" w:rsidRDefault="0055195D" w:rsidP="0055195D">
      <w:pPr>
        <w:spacing w:line="240" w:lineRule="auto"/>
        <w:jc w:val="both"/>
        <w:rPr>
          <w:rFonts w:ascii="Times New Roman" w:eastAsia="Times New Roman" w:hAnsi="Times New Roman"/>
          <w:sz w:val="18"/>
          <w:szCs w:val="18"/>
          <w:lang w:eastAsia="ru-RU"/>
        </w:rPr>
      </w:pPr>
      <w:r w:rsidRPr="0055195D">
        <w:rPr>
          <w:rFonts w:ascii="Times New Roman" w:eastAsia="Times New Roman" w:hAnsi="Times New Roman"/>
          <w:sz w:val="18"/>
          <w:szCs w:val="18"/>
          <w:lang w:eastAsia="ru-RU"/>
        </w:rPr>
        <w:t>М.П.                                                                                          М.П.</w:t>
      </w:r>
    </w:p>
    <w:p w:rsidR="0055195D" w:rsidRPr="0055195D" w:rsidRDefault="0055195D" w:rsidP="0055195D">
      <w:pPr>
        <w:rPr>
          <w:rFonts w:ascii="Times New Roman" w:eastAsia="Times New Roman" w:hAnsi="Times New Roman"/>
          <w:sz w:val="18"/>
          <w:szCs w:val="18"/>
          <w:lang w:eastAsia="ru-RU"/>
        </w:rPr>
      </w:pPr>
      <w:r w:rsidRPr="0055195D">
        <w:rPr>
          <w:rFonts w:ascii="Times New Roman" w:eastAsia="Times New Roman" w:hAnsi="Times New Roman"/>
          <w:sz w:val="18"/>
          <w:szCs w:val="18"/>
          <w:lang w:eastAsia="ru-RU"/>
        </w:rPr>
        <w:br w:type="page"/>
      </w:r>
    </w:p>
    <w:tbl>
      <w:tblPr>
        <w:tblW w:w="0" w:type="auto"/>
        <w:tblInd w:w="5665" w:type="dxa"/>
        <w:tblLook w:val="04A0" w:firstRow="1" w:lastRow="0" w:firstColumn="1" w:lastColumn="0" w:noHBand="0" w:noVBand="1"/>
      </w:tblPr>
      <w:tblGrid>
        <w:gridCol w:w="3581"/>
      </w:tblGrid>
      <w:tr w:rsidR="0055195D" w:rsidRPr="0055195D" w:rsidTr="004345CD">
        <w:tc>
          <w:tcPr>
            <w:tcW w:w="3581" w:type="dxa"/>
          </w:tcPr>
          <w:p w:rsidR="0055195D" w:rsidRPr="0055195D" w:rsidRDefault="0055195D" w:rsidP="004345CD">
            <w:pPr>
              <w:spacing w:line="240" w:lineRule="auto"/>
              <w:jc w:val="both"/>
              <w:rPr>
                <w:rFonts w:ascii="Times New Roman" w:eastAsia="Times New Roman" w:hAnsi="Times New Roman"/>
                <w:sz w:val="21"/>
                <w:szCs w:val="21"/>
                <w:lang w:eastAsia="ru-RU"/>
              </w:rPr>
            </w:pPr>
            <w:r w:rsidRPr="0055195D">
              <w:rPr>
                <w:rFonts w:ascii="Times New Roman" w:eastAsia="Times New Roman" w:hAnsi="Times New Roman"/>
                <w:sz w:val="21"/>
                <w:szCs w:val="21"/>
                <w:lang w:eastAsia="ru-RU"/>
              </w:rPr>
              <w:lastRenderedPageBreak/>
              <w:t>Додаток</w:t>
            </w:r>
          </w:p>
          <w:p w:rsidR="0055195D" w:rsidRPr="0055195D" w:rsidRDefault="0055195D" w:rsidP="004345CD">
            <w:pPr>
              <w:spacing w:line="240" w:lineRule="auto"/>
              <w:jc w:val="both"/>
              <w:rPr>
                <w:rFonts w:ascii="Times New Roman" w:eastAsia="Times New Roman" w:hAnsi="Times New Roman"/>
                <w:sz w:val="21"/>
                <w:szCs w:val="21"/>
                <w:lang w:eastAsia="ru-RU"/>
              </w:rPr>
            </w:pPr>
            <w:r w:rsidRPr="0055195D">
              <w:rPr>
                <w:rFonts w:ascii="Times New Roman" w:eastAsia="Times New Roman" w:hAnsi="Times New Roman"/>
                <w:sz w:val="21"/>
                <w:szCs w:val="21"/>
                <w:lang w:eastAsia="ru-RU"/>
              </w:rPr>
              <w:t xml:space="preserve">до договору поставки товарів </w:t>
            </w:r>
          </w:p>
          <w:p w:rsidR="0055195D" w:rsidRPr="0055195D" w:rsidRDefault="0055195D" w:rsidP="004345CD">
            <w:pPr>
              <w:spacing w:line="240" w:lineRule="auto"/>
              <w:jc w:val="both"/>
              <w:rPr>
                <w:rFonts w:ascii="Times New Roman" w:eastAsia="Times New Roman" w:hAnsi="Times New Roman"/>
                <w:sz w:val="21"/>
                <w:szCs w:val="21"/>
                <w:lang w:eastAsia="ru-RU"/>
              </w:rPr>
            </w:pPr>
            <w:r w:rsidRPr="0055195D">
              <w:rPr>
                <w:rFonts w:ascii="Times New Roman" w:eastAsia="Times New Roman" w:hAnsi="Times New Roman"/>
                <w:sz w:val="21"/>
                <w:szCs w:val="21"/>
                <w:lang w:eastAsia="ru-RU"/>
              </w:rPr>
              <w:t>№____ від__ _________202</w:t>
            </w:r>
            <w:r w:rsidR="00712F91">
              <w:rPr>
                <w:rFonts w:ascii="Times New Roman" w:eastAsia="Times New Roman" w:hAnsi="Times New Roman"/>
                <w:sz w:val="21"/>
                <w:szCs w:val="21"/>
                <w:lang w:eastAsia="ru-RU"/>
              </w:rPr>
              <w:t xml:space="preserve">4 </w:t>
            </w:r>
            <w:r w:rsidRPr="0055195D">
              <w:rPr>
                <w:rFonts w:ascii="Times New Roman" w:eastAsia="Times New Roman" w:hAnsi="Times New Roman"/>
                <w:sz w:val="21"/>
                <w:szCs w:val="21"/>
                <w:lang w:eastAsia="ru-RU"/>
              </w:rPr>
              <w:t>р.</w:t>
            </w:r>
          </w:p>
          <w:p w:rsidR="0055195D" w:rsidRPr="0055195D" w:rsidRDefault="0055195D" w:rsidP="004345CD">
            <w:pPr>
              <w:spacing w:line="240" w:lineRule="auto"/>
              <w:jc w:val="right"/>
              <w:rPr>
                <w:rFonts w:ascii="Times New Roman" w:eastAsia="Times New Roman" w:hAnsi="Times New Roman"/>
                <w:sz w:val="21"/>
                <w:szCs w:val="21"/>
                <w:lang w:eastAsia="ru-RU"/>
              </w:rPr>
            </w:pPr>
          </w:p>
        </w:tc>
      </w:tr>
    </w:tbl>
    <w:p w:rsidR="0055195D" w:rsidRPr="0055195D" w:rsidRDefault="0055195D" w:rsidP="0055195D">
      <w:pPr>
        <w:spacing w:line="240" w:lineRule="auto"/>
        <w:jc w:val="center"/>
        <w:rPr>
          <w:rFonts w:ascii="Times New Roman" w:eastAsia="Times New Roman" w:hAnsi="Times New Roman"/>
          <w:b/>
          <w:sz w:val="21"/>
          <w:szCs w:val="21"/>
          <w:lang w:eastAsia="ru-RU"/>
        </w:rPr>
      </w:pPr>
    </w:p>
    <w:p w:rsidR="0055195D" w:rsidRPr="0055195D" w:rsidRDefault="0055195D" w:rsidP="0055195D">
      <w:pPr>
        <w:spacing w:line="240" w:lineRule="auto"/>
        <w:jc w:val="center"/>
        <w:rPr>
          <w:rFonts w:ascii="Times New Roman" w:eastAsia="Times New Roman" w:hAnsi="Times New Roman"/>
          <w:b/>
          <w:sz w:val="21"/>
          <w:szCs w:val="21"/>
          <w:lang w:eastAsia="ru-RU"/>
        </w:rPr>
      </w:pPr>
      <w:r w:rsidRPr="0055195D">
        <w:rPr>
          <w:rFonts w:ascii="Times New Roman" w:eastAsia="Times New Roman" w:hAnsi="Times New Roman"/>
          <w:b/>
          <w:sz w:val="21"/>
          <w:szCs w:val="21"/>
          <w:lang w:eastAsia="ru-RU"/>
        </w:rPr>
        <w:t>Специфікація</w:t>
      </w:r>
    </w:p>
    <w:tbl>
      <w:tblPr>
        <w:tblW w:w="5000" w:type="pct"/>
        <w:tblLook w:val="04A0" w:firstRow="1" w:lastRow="0" w:firstColumn="1" w:lastColumn="0" w:noHBand="0" w:noVBand="1"/>
      </w:tblPr>
      <w:tblGrid>
        <w:gridCol w:w="445"/>
        <w:gridCol w:w="4937"/>
        <w:gridCol w:w="1073"/>
        <w:gridCol w:w="1112"/>
        <w:gridCol w:w="1143"/>
        <w:gridCol w:w="959"/>
      </w:tblGrid>
      <w:tr w:rsidR="0055195D" w:rsidRPr="0055195D" w:rsidTr="00712F91">
        <w:trPr>
          <w:trHeight w:val="1065"/>
        </w:trPr>
        <w:tc>
          <w:tcPr>
            <w:tcW w:w="230" w:type="pct"/>
            <w:tcBorders>
              <w:top w:val="single" w:sz="8" w:space="0" w:color="auto"/>
              <w:left w:val="single" w:sz="8" w:space="0" w:color="auto"/>
              <w:bottom w:val="single" w:sz="4" w:space="0" w:color="auto"/>
              <w:right w:val="single" w:sz="4" w:space="0" w:color="auto"/>
            </w:tcBorders>
            <w:vAlign w:val="center"/>
            <w:hideMark/>
          </w:tcPr>
          <w:p w:rsidR="0055195D" w:rsidRPr="0055195D" w:rsidRDefault="0055195D" w:rsidP="004345CD">
            <w:pPr>
              <w:spacing w:line="240" w:lineRule="auto"/>
              <w:jc w:val="center"/>
              <w:rPr>
                <w:rFonts w:ascii="Times New Roman" w:eastAsia="Times New Roman" w:hAnsi="Times New Roman"/>
                <w:sz w:val="20"/>
                <w:szCs w:val="20"/>
                <w:lang w:eastAsia="ru-RU"/>
              </w:rPr>
            </w:pPr>
            <w:r w:rsidRPr="0055195D">
              <w:rPr>
                <w:rFonts w:ascii="Times New Roman" w:eastAsia="Times New Roman" w:hAnsi="Times New Roman"/>
                <w:sz w:val="20"/>
                <w:szCs w:val="20"/>
                <w:lang w:eastAsia="ru-RU"/>
              </w:rPr>
              <w:t>№</w:t>
            </w:r>
          </w:p>
        </w:tc>
        <w:tc>
          <w:tcPr>
            <w:tcW w:w="2553" w:type="pct"/>
            <w:tcBorders>
              <w:top w:val="single" w:sz="8" w:space="0" w:color="auto"/>
              <w:left w:val="single" w:sz="4" w:space="0" w:color="auto"/>
              <w:bottom w:val="single" w:sz="4" w:space="0" w:color="auto"/>
              <w:right w:val="single" w:sz="4" w:space="0" w:color="auto"/>
            </w:tcBorders>
            <w:vAlign w:val="center"/>
            <w:hideMark/>
          </w:tcPr>
          <w:p w:rsidR="0055195D" w:rsidRPr="0055195D" w:rsidRDefault="0055195D" w:rsidP="004345CD">
            <w:pPr>
              <w:spacing w:line="240" w:lineRule="auto"/>
              <w:jc w:val="center"/>
              <w:rPr>
                <w:rFonts w:ascii="Times New Roman" w:eastAsia="Times New Roman" w:hAnsi="Times New Roman"/>
                <w:sz w:val="20"/>
                <w:szCs w:val="20"/>
                <w:lang w:eastAsia="ru-RU"/>
              </w:rPr>
            </w:pPr>
            <w:r w:rsidRPr="0055195D">
              <w:rPr>
                <w:rFonts w:ascii="Times New Roman" w:eastAsia="Times New Roman" w:hAnsi="Times New Roman"/>
                <w:sz w:val="20"/>
                <w:szCs w:val="20"/>
                <w:lang w:eastAsia="ru-RU"/>
              </w:rPr>
              <w:t>Найменування</w:t>
            </w:r>
          </w:p>
        </w:tc>
        <w:tc>
          <w:tcPr>
            <w:tcW w:w="555" w:type="pct"/>
            <w:tcBorders>
              <w:top w:val="single" w:sz="8" w:space="0" w:color="auto"/>
              <w:left w:val="single" w:sz="4" w:space="0" w:color="auto"/>
              <w:bottom w:val="single" w:sz="4" w:space="0" w:color="auto"/>
              <w:right w:val="single" w:sz="4" w:space="0" w:color="auto"/>
            </w:tcBorders>
            <w:vAlign w:val="center"/>
            <w:hideMark/>
          </w:tcPr>
          <w:p w:rsidR="0055195D" w:rsidRPr="0055195D" w:rsidRDefault="0055195D" w:rsidP="004345CD">
            <w:pPr>
              <w:spacing w:line="240" w:lineRule="auto"/>
              <w:jc w:val="center"/>
              <w:rPr>
                <w:rFonts w:ascii="Times New Roman" w:eastAsia="Times New Roman" w:hAnsi="Times New Roman"/>
                <w:sz w:val="20"/>
                <w:szCs w:val="20"/>
                <w:lang w:eastAsia="ru-RU"/>
              </w:rPr>
            </w:pPr>
            <w:r w:rsidRPr="0055195D">
              <w:rPr>
                <w:rFonts w:ascii="Times New Roman" w:eastAsia="Times New Roman" w:hAnsi="Times New Roman"/>
                <w:sz w:val="20"/>
                <w:szCs w:val="20"/>
                <w:lang w:eastAsia="ru-RU"/>
              </w:rPr>
              <w:t>Одиниця виміру</w:t>
            </w:r>
          </w:p>
        </w:tc>
        <w:tc>
          <w:tcPr>
            <w:tcW w:w="575" w:type="pct"/>
            <w:tcBorders>
              <w:top w:val="single" w:sz="8" w:space="0" w:color="auto"/>
              <w:left w:val="single" w:sz="4" w:space="0" w:color="auto"/>
              <w:bottom w:val="single" w:sz="4" w:space="0" w:color="auto"/>
              <w:right w:val="single" w:sz="4" w:space="0" w:color="auto"/>
            </w:tcBorders>
            <w:vAlign w:val="center"/>
            <w:hideMark/>
          </w:tcPr>
          <w:p w:rsidR="0055195D" w:rsidRPr="0055195D" w:rsidRDefault="0055195D" w:rsidP="004345CD">
            <w:pPr>
              <w:spacing w:line="240" w:lineRule="auto"/>
              <w:jc w:val="center"/>
              <w:rPr>
                <w:rFonts w:ascii="Times New Roman" w:eastAsia="Times New Roman" w:hAnsi="Times New Roman"/>
                <w:sz w:val="20"/>
                <w:szCs w:val="20"/>
                <w:lang w:eastAsia="ru-RU"/>
              </w:rPr>
            </w:pPr>
            <w:r w:rsidRPr="0055195D">
              <w:rPr>
                <w:rFonts w:ascii="Times New Roman" w:eastAsia="Times New Roman" w:hAnsi="Times New Roman"/>
                <w:sz w:val="20"/>
                <w:szCs w:val="20"/>
                <w:lang w:eastAsia="ru-RU"/>
              </w:rPr>
              <w:t>Кількість</w:t>
            </w:r>
          </w:p>
        </w:tc>
        <w:tc>
          <w:tcPr>
            <w:tcW w:w="591" w:type="pct"/>
            <w:tcBorders>
              <w:top w:val="single" w:sz="8" w:space="0" w:color="auto"/>
              <w:left w:val="single" w:sz="4" w:space="0" w:color="auto"/>
              <w:bottom w:val="single" w:sz="4" w:space="0" w:color="auto"/>
              <w:right w:val="single" w:sz="4" w:space="0" w:color="auto"/>
            </w:tcBorders>
            <w:vAlign w:val="center"/>
            <w:hideMark/>
          </w:tcPr>
          <w:p w:rsidR="0055195D" w:rsidRPr="0055195D" w:rsidRDefault="0055195D" w:rsidP="004345CD">
            <w:pPr>
              <w:spacing w:line="240" w:lineRule="auto"/>
              <w:jc w:val="center"/>
              <w:rPr>
                <w:rFonts w:ascii="Times New Roman" w:eastAsia="Times New Roman" w:hAnsi="Times New Roman"/>
                <w:sz w:val="20"/>
                <w:szCs w:val="20"/>
                <w:lang w:eastAsia="ru-RU"/>
              </w:rPr>
            </w:pPr>
            <w:r w:rsidRPr="0055195D">
              <w:rPr>
                <w:rFonts w:ascii="Times New Roman" w:eastAsia="Times New Roman" w:hAnsi="Times New Roman"/>
                <w:sz w:val="20"/>
                <w:szCs w:val="20"/>
                <w:lang w:eastAsia="ru-RU"/>
              </w:rPr>
              <w:t>Ціна за одиницю, без ПДВ, (грн.)</w:t>
            </w:r>
          </w:p>
        </w:tc>
        <w:tc>
          <w:tcPr>
            <w:tcW w:w="496" w:type="pct"/>
            <w:tcBorders>
              <w:top w:val="single" w:sz="8" w:space="0" w:color="auto"/>
              <w:left w:val="nil"/>
              <w:bottom w:val="single" w:sz="4" w:space="0" w:color="auto"/>
              <w:right w:val="single" w:sz="8" w:space="0" w:color="auto"/>
            </w:tcBorders>
            <w:vAlign w:val="center"/>
            <w:hideMark/>
          </w:tcPr>
          <w:p w:rsidR="0055195D" w:rsidRPr="0055195D" w:rsidRDefault="0055195D" w:rsidP="004345CD">
            <w:pPr>
              <w:spacing w:line="240" w:lineRule="auto"/>
              <w:jc w:val="center"/>
              <w:rPr>
                <w:rFonts w:ascii="Times New Roman" w:eastAsia="Times New Roman" w:hAnsi="Times New Roman"/>
                <w:sz w:val="20"/>
                <w:szCs w:val="20"/>
                <w:lang w:eastAsia="ru-RU"/>
              </w:rPr>
            </w:pPr>
            <w:r w:rsidRPr="0055195D">
              <w:rPr>
                <w:rFonts w:ascii="Times New Roman" w:eastAsia="Times New Roman" w:hAnsi="Times New Roman"/>
                <w:sz w:val="20"/>
                <w:szCs w:val="20"/>
                <w:lang w:eastAsia="ru-RU"/>
              </w:rPr>
              <w:t>Всього з ПДВ</w:t>
            </w:r>
          </w:p>
          <w:p w:rsidR="0055195D" w:rsidRPr="0055195D" w:rsidRDefault="0055195D" w:rsidP="004345CD">
            <w:pPr>
              <w:spacing w:line="240" w:lineRule="auto"/>
              <w:jc w:val="center"/>
              <w:rPr>
                <w:rFonts w:ascii="Times New Roman" w:eastAsia="Times New Roman" w:hAnsi="Times New Roman"/>
                <w:sz w:val="20"/>
                <w:szCs w:val="20"/>
                <w:lang w:eastAsia="ru-RU"/>
              </w:rPr>
            </w:pPr>
            <w:r w:rsidRPr="0055195D">
              <w:rPr>
                <w:rFonts w:ascii="Times New Roman" w:eastAsia="Times New Roman" w:hAnsi="Times New Roman"/>
                <w:sz w:val="20"/>
                <w:szCs w:val="20"/>
                <w:lang w:eastAsia="ru-RU"/>
              </w:rPr>
              <w:t>(грн.)</w:t>
            </w:r>
          </w:p>
        </w:tc>
      </w:tr>
      <w:tr w:rsidR="0055195D" w:rsidRPr="0055195D" w:rsidTr="00712F91">
        <w:trPr>
          <w:trHeight w:val="270"/>
        </w:trPr>
        <w:tc>
          <w:tcPr>
            <w:tcW w:w="230" w:type="pct"/>
            <w:tcBorders>
              <w:top w:val="nil"/>
              <w:left w:val="single" w:sz="8" w:space="0" w:color="auto"/>
              <w:bottom w:val="single" w:sz="4" w:space="0" w:color="auto"/>
              <w:right w:val="single" w:sz="4" w:space="0" w:color="auto"/>
            </w:tcBorders>
            <w:vAlign w:val="center"/>
          </w:tcPr>
          <w:p w:rsidR="0055195D" w:rsidRPr="0055195D" w:rsidRDefault="0055195D" w:rsidP="004345CD">
            <w:pPr>
              <w:spacing w:line="240" w:lineRule="auto"/>
              <w:jc w:val="center"/>
              <w:rPr>
                <w:rFonts w:ascii="Times New Roman" w:eastAsia="Times New Roman" w:hAnsi="Times New Roman"/>
                <w:sz w:val="20"/>
                <w:szCs w:val="20"/>
                <w:lang w:eastAsia="ru-RU"/>
              </w:rPr>
            </w:pPr>
          </w:p>
        </w:tc>
        <w:tc>
          <w:tcPr>
            <w:tcW w:w="2553" w:type="pct"/>
            <w:tcBorders>
              <w:top w:val="nil"/>
              <w:left w:val="nil"/>
              <w:bottom w:val="single" w:sz="4" w:space="0" w:color="auto"/>
              <w:right w:val="single" w:sz="4" w:space="0" w:color="auto"/>
            </w:tcBorders>
            <w:noWrap/>
            <w:vAlign w:val="center"/>
          </w:tcPr>
          <w:p w:rsidR="0055195D" w:rsidRPr="0055195D" w:rsidRDefault="0055195D" w:rsidP="004345CD">
            <w:pPr>
              <w:spacing w:line="240" w:lineRule="auto"/>
              <w:jc w:val="center"/>
              <w:rPr>
                <w:rFonts w:ascii="Times New Roman" w:eastAsia="Times New Roman" w:hAnsi="Times New Roman"/>
                <w:sz w:val="20"/>
                <w:szCs w:val="20"/>
                <w:lang w:eastAsia="ru-RU"/>
              </w:rPr>
            </w:pPr>
          </w:p>
        </w:tc>
        <w:tc>
          <w:tcPr>
            <w:tcW w:w="555" w:type="pct"/>
            <w:tcBorders>
              <w:top w:val="nil"/>
              <w:left w:val="nil"/>
              <w:bottom w:val="single" w:sz="4" w:space="0" w:color="auto"/>
              <w:right w:val="single" w:sz="4" w:space="0" w:color="auto"/>
            </w:tcBorders>
            <w:noWrap/>
            <w:vAlign w:val="center"/>
          </w:tcPr>
          <w:p w:rsidR="0055195D" w:rsidRPr="0055195D" w:rsidRDefault="0055195D" w:rsidP="004345CD">
            <w:pPr>
              <w:spacing w:line="240" w:lineRule="auto"/>
              <w:jc w:val="center"/>
              <w:rPr>
                <w:rFonts w:ascii="Times New Roman" w:eastAsia="Times New Roman" w:hAnsi="Times New Roman"/>
                <w:sz w:val="20"/>
                <w:szCs w:val="20"/>
                <w:lang w:eastAsia="ru-RU"/>
              </w:rPr>
            </w:pPr>
          </w:p>
        </w:tc>
        <w:tc>
          <w:tcPr>
            <w:tcW w:w="575" w:type="pct"/>
            <w:tcBorders>
              <w:top w:val="nil"/>
              <w:left w:val="nil"/>
              <w:bottom w:val="single" w:sz="4" w:space="0" w:color="auto"/>
              <w:right w:val="single" w:sz="4" w:space="0" w:color="auto"/>
            </w:tcBorders>
            <w:noWrap/>
            <w:vAlign w:val="center"/>
          </w:tcPr>
          <w:p w:rsidR="0055195D" w:rsidRPr="0055195D" w:rsidRDefault="0055195D" w:rsidP="004345CD">
            <w:pPr>
              <w:spacing w:line="240" w:lineRule="auto"/>
              <w:jc w:val="center"/>
              <w:rPr>
                <w:rFonts w:ascii="Times New Roman" w:eastAsia="Times New Roman" w:hAnsi="Times New Roman"/>
                <w:sz w:val="20"/>
                <w:szCs w:val="20"/>
                <w:lang w:eastAsia="ru-RU"/>
              </w:rPr>
            </w:pPr>
          </w:p>
        </w:tc>
        <w:tc>
          <w:tcPr>
            <w:tcW w:w="591" w:type="pct"/>
            <w:tcBorders>
              <w:top w:val="nil"/>
              <w:left w:val="nil"/>
              <w:bottom w:val="single" w:sz="4" w:space="0" w:color="auto"/>
              <w:right w:val="single" w:sz="4" w:space="0" w:color="auto"/>
            </w:tcBorders>
            <w:vAlign w:val="center"/>
          </w:tcPr>
          <w:p w:rsidR="0055195D" w:rsidRPr="0055195D" w:rsidRDefault="0055195D" w:rsidP="004345CD">
            <w:pPr>
              <w:spacing w:line="240" w:lineRule="auto"/>
              <w:jc w:val="center"/>
              <w:rPr>
                <w:rFonts w:ascii="Times New Roman" w:eastAsia="Times New Roman" w:hAnsi="Times New Roman"/>
                <w:sz w:val="20"/>
                <w:szCs w:val="20"/>
                <w:lang w:eastAsia="ru-RU"/>
              </w:rPr>
            </w:pPr>
          </w:p>
        </w:tc>
        <w:tc>
          <w:tcPr>
            <w:tcW w:w="496" w:type="pct"/>
            <w:tcBorders>
              <w:top w:val="nil"/>
              <w:left w:val="nil"/>
              <w:bottom w:val="single" w:sz="4" w:space="0" w:color="auto"/>
              <w:right w:val="single" w:sz="8" w:space="0" w:color="auto"/>
            </w:tcBorders>
            <w:vAlign w:val="center"/>
          </w:tcPr>
          <w:p w:rsidR="0055195D" w:rsidRPr="0055195D" w:rsidRDefault="0055195D" w:rsidP="004345CD">
            <w:pPr>
              <w:spacing w:line="240" w:lineRule="auto"/>
              <w:jc w:val="center"/>
              <w:rPr>
                <w:rFonts w:ascii="Times New Roman" w:eastAsia="Times New Roman" w:hAnsi="Times New Roman"/>
                <w:sz w:val="20"/>
                <w:szCs w:val="20"/>
                <w:lang w:eastAsia="ru-RU"/>
              </w:rPr>
            </w:pPr>
          </w:p>
        </w:tc>
      </w:tr>
      <w:tr w:rsidR="0055195D" w:rsidRPr="0055195D" w:rsidTr="00712F91">
        <w:trPr>
          <w:trHeight w:val="270"/>
        </w:trPr>
        <w:tc>
          <w:tcPr>
            <w:tcW w:w="3913" w:type="pct"/>
            <w:gridSpan w:val="4"/>
            <w:tcBorders>
              <w:top w:val="single" w:sz="4" w:space="0" w:color="auto"/>
              <w:left w:val="single" w:sz="8" w:space="0" w:color="auto"/>
              <w:bottom w:val="single" w:sz="4" w:space="0" w:color="auto"/>
              <w:right w:val="single" w:sz="4" w:space="0" w:color="auto"/>
            </w:tcBorders>
            <w:vAlign w:val="center"/>
            <w:hideMark/>
          </w:tcPr>
          <w:p w:rsidR="0055195D" w:rsidRPr="0055195D" w:rsidRDefault="0055195D" w:rsidP="004345CD">
            <w:pPr>
              <w:spacing w:line="240" w:lineRule="auto"/>
              <w:rPr>
                <w:rFonts w:ascii="Times New Roman" w:eastAsia="Times New Roman" w:hAnsi="Times New Roman"/>
                <w:b/>
                <w:bCs/>
                <w:sz w:val="20"/>
                <w:szCs w:val="20"/>
                <w:lang w:eastAsia="ru-RU"/>
              </w:rPr>
            </w:pPr>
            <w:r w:rsidRPr="0055195D">
              <w:rPr>
                <w:rFonts w:ascii="Times New Roman" w:eastAsia="Times New Roman" w:hAnsi="Times New Roman"/>
                <w:b/>
                <w:bCs/>
                <w:sz w:val="20"/>
                <w:szCs w:val="20"/>
                <w:lang w:eastAsia="ru-RU"/>
              </w:rPr>
              <w:t>Разом без ПДВ</w:t>
            </w:r>
          </w:p>
        </w:tc>
        <w:tc>
          <w:tcPr>
            <w:tcW w:w="591" w:type="pct"/>
            <w:tcBorders>
              <w:top w:val="nil"/>
              <w:left w:val="nil"/>
              <w:bottom w:val="single" w:sz="4" w:space="0" w:color="auto"/>
              <w:right w:val="single" w:sz="4" w:space="0" w:color="auto"/>
            </w:tcBorders>
            <w:vAlign w:val="center"/>
            <w:hideMark/>
          </w:tcPr>
          <w:p w:rsidR="0055195D" w:rsidRPr="0055195D" w:rsidRDefault="0055195D" w:rsidP="004345CD">
            <w:pPr>
              <w:rPr>
                <w:rFonts w:ascii="Times New Roman" w:eastAsia="Times New Roman" w:hAnsi="Times New Roman"/>
                <w:b/>
                <w:bCs/>
                <w:sz w:val="20"/>
                <w:szCs w:val="20"/>
                <w:lang w:eastAsia="ru-RU"/>
              </w:rPr>
            </w:pPr>
          </w:p>
        </w:tc>
        <w:tc>
          <w:tcPr>
            <w:tcW w:w="496" w:type="pct"/>
            <w:tcBorders>
              <w:top w:val="nil"/>
              <w:left w:val="nil"/>
              <w:bottom w:val="single" w:sz="4" w:space="0" w:color="auto"/>
              <w:right w:val="single" w:sz="8" w:space="0" w:color="auto"/>
            </w:tcBorders>
            <w:vAlign w:val="center"/>
          </w:tcPr>
          <w:p w:rsidR="0055195D" w:rsidRPr="0055195D" w:rsidRDefault="0055195D" w:rsidP="004345CD">
            <w:pPr>
              <w:spacing w:line="240" w:lineRule="auto"/>
              <w:jc w:val="center"/>
              <w:rPr>
                <w:rFonts w:ascii="Times New Roman" w:eastAsia="Times New Roman" w:hAnsi="Times New Roman" w:cs="Times New Roman"/>
                <w:b/>
                <w:sz w:val="20"/>
                <w:szCs w:val="20"/>
                <w:lang w:eastAsia="ru-RU"/>
              </w:rPr>
            </w:pPr>
          </w:p>
        </w:tc>
      </w:tr>
      <w:tr w:rsidR="0055195D" w:rsidRPr="0055195D" w:rsidTr="00712F91">
        <w:trPr>
          <w:trHeight w:val="270"/>
        </w:trPr>
        <w:tc>
          <w:tcPr>
            <w:tcW w:w="3913" w:type="pct"/>
            <w:gridSpan w:val="4"/>
            <w:tcBorders>
              <w:top w:val="single" w:sz="4" w:space="0" w:color="auto"/>
              <w:left w:val="single" w:sz="8" w:space="0" w:color="auto"/>
              <w:bottom w:val="single" w:sz="4" w:space="0" w:color="auto"/>
              <w:right w:val="single" w:sz="4" w:space="0" w:color="auto"/>
            </w:tcBorders>
            <w:vAlign w:val="center"/>
            <w:hideMark/>
          </w:tcPr>
          <w:p w:rsidR="0055195D" w:rsidRPr="0055195D" w:rsidRDefault="0055195D" w:rsidP="004345CD">
            <w:pPr>
              <w:spacing w:line="240" w:lineRule="auto"/>
              <w:rPr>
                <w:rFonts w:ascii="Times New Roman" w:eastAsia="Times New Roman" w:hAnsi="Times New Roman"/>
                <w:b/>
                <w:bCs/>
                <w:sz w:val="20"/>
                <w:szCs w:val="20"/>
                <w:lang w:eastAsia="ru-RU"/>
              </w:rPr>
            </w:pPr>
            <w:r w:rsidRPr="0055195D">
              <w:rPr>
                <w:rFonts w:ascii="Times New Roman" w:eastAsia="Times New Roman" w:hAnsi="Times New Roman"/>
                <w:b/>
                <w:bCs/>
                <w:sz w:val="20"/>
                <w:szCs w:val="20"/>
                <w:lang w:eastAsia="ru-RU"/>
              </w:rPr>
              <w:t>ПДВ</w:t>
            </w:r>
          </w:p>
        </w:tc>
        <w:tc>
          <w:tcPr>
            <w:tcW w:w="591" w:type="pct"/>
            <w:tcBorders>
              <w:top w:val="nil"/>
              <w:left w:val="nil"/>
              <w:bottom w:val="single" w:sz="4" w:space="0" w:color="auto"/>
              <w:right w:val="single" w:sz="4" w:space="0" w:color="auto"/>
            </w:tcBorders>
            <w:vAlign w:val="center"/>
            <w:hideMark/>
          </w:tcPr>
          <w:p w:rsidR="0055195D" w:rsidRPr="0055195D" w:rsidRDefault="0055195D" w:rsidP="004345CD">
            <w:pPr>
              <w:rPr>
                <w:rFonts w:ascii="Times New Roman" w:eastAsia="Times New Roman" w:hAnsi="Times New Roman"/>
                <w:b/>
                <w:bCs/>
                <w:sz w:val="20"/>
                <w:szCs w:val="20"/>
                <w:lang w:eastAsia="ru-RU"/>
              </w:rPr>
            </w:pPr>
          </w:p>
        </w:tc>
        <w:tc>
          <w:tcPr>
            <w:tcW w:w="496" w:type="pct"/>
            <w:tcBorders>
              <w:top w:val="nil"/>
              <w:left w:val="nil"/>
              <w:bottom w:val="single" w:sz="4" w:space="0" w:color="auto"/>
              <w:right w:val="single" w:sz="8" w:space="0" w:color="auto"/>
            </w:tcBorders>
            <w:vAlign w:val="center"/>
          </w:tcPr>
          <w:p w:rsidR="0055195D" w:rsidRPr="0055195D" w:rsidRDefault="0055195D" w:rsidP="004345CD">
            <w:pPr>
              <w:spacing w:line="240" w:lineRule="auto"/>
              <w:jc w:val="center"/>
              <w:rPr>
                <w:rFonts w:ascii="Times New Roman" w:eastAsia="Times New Roman" w:hAnsi="Times New Roman" w:cs="Times New Roman"/>
                <w:b/>
                <w:sz w:val="20"/>
                <w:szCs w:val="20"/>
                <w:lang w:eastAsia="ru-RU"/>
              </w:rPr>
            </w:pPr>
          </w:p>
        </w:tc>
      </w:tr>
      <w:tr w:rsidR="0055195D" w:rsidRPr="0055195D" w:rsidTr="00712F91">
        <w:trPr>
          <w:trHeight w:val="285"/>
        </w:trPr>
        <w:tc>
          <w:tcPr>
            <w:tcW w:w="3913" w:type="pct"/>
            <w:gridSpan w:val="4"/>
            <w:tcBorders>
              <w:top w:val="single" w:sz="4" w:space="0" w:color="auto"/>
              <w:left w:val="single" w:sz="8" w:space="0" w:color="auto"/>
              <w:bottom w:val="single" w:sz="8" w:space="0" w:color="auto"/>
              <w:right w:val="single" w:sz="4" w:space="0" w:color="auto"/>
            </w:tcBorders>
            <w:vAlign w:val="center"/>
            <w:hideMark/>
          </w:tcPr>
          <w:p w:rsidR="0055195D" w:rsidRPr="0055195D" w:rsidRDefault="0055195D" w:rsidP="004345CD">
            <w:pPr>
              <w:spacing w:line="240" w:lineRule="auto"/>
              <w:rPr>
                <w:rFonts w:ascii="Times New Roman" w:eastAsia="Times New Roman" w:hAnsi="Times New Roman"/>
                <w:b/>
                <w:bCs/>
                <w:sz w:val="20"/>
                <w:szCs w:val="20"/>
                <w:lang w:eastAsia="ru-RU"/>
              </w:rPr>
            </w:pPr>
            <w:r w:rsidRPr="0055195D">
              <w:rPr>
                <w:rFonts w:ascii="Times New Roman" w:eastAsia="Times New Roman" w:hAnsi="Times New Roman"/>
                <w:b/>
                <w:bCs/>
                <w:sz w:val="20"/>
                <w:szCs w:val="20"/>
                <w:lang w:eastAsia="ru-RU"/>
              </w:rPr>
              <w:t>Всього з ПДВ</w:t>
            </w:r>
          </w:p>
        </w:tc>
        <w:tc>
          <w:tcPr>
            <w:tcW w:w="591" w:type="pct"/>
            <w:tcBorders>
              <w:top w:val="nil"/>
              <w:left w:val="nil"/>
              <w:bottom w:val="single" w:sz="8" w:space="0" w:color="auto"/>
              <w:right w:val="single" w:sz="4" w:space="0" w:color="auto"/>
            </w:tcBorders>
            <w:vAlign w:val="center"/>
            <w:hideMark/>
          </w:tcPr>
          <w:p w:rsidR="0055195D" w:rsidRPr="0055195D" w:rsidRDefault="0055195D" w:rsidP="004345CD">
            <w:pPr>
              <w:rPr>
                <w:rFonts w:ascii="Times New Roman" w:eastAsia="Times New Roman" w:hAnsi="Times New Roman"/>
                <w:b/>
                <w:bCs/>
                <w:sz w:val="20"/>
                <w:szCs w:val="20"/>
                <w:lang w:eastAsia="ru-RU"/>
              </w:rPr>
            </w:pPr>
          </w:p>
        </w:tc>
        <w:tc>
          <w:tcPr>
            <w:tcW w:w="496" w:type="pct"/>
            <w:tcBorders>
              <w:top w:val="nil"/>
              <w:left w:val="nil"/>
              <w:bottom w:val="single" w:sz="8" w:space="0" w:color="auto"/>
              <w:right w:val="single" w:sz="8" w:space="0" w:color="auto"/>
            </w:tcBorders>
            <w:vAlign w:val="center"/>
          </w:tcPr>
          <w:p w:rsidR="0055195D" w:rsidRPr="0055195D" w:rsidRDefault="0055195D" w:rsidP="004345CD">
            <w:pPr>
              <w:spacing w:line="240" w:lineRule="auto"/>
              <w:jc w:val="center"/>
              <w:rPr>
                <w:rFonts w:ascii="Times New Roman" w:eastAsia="Times New Roman" w:hAnsi="Times New Roman" w:cs="Times New Roman"/>
                <w:b/>
                <w:sz w:val="20"/>
                <w:szCs w:val="20"/>
                <w:lang w:eastAsia="ru-RU"/>
              </w:rPr>
            </w:pPr>
          </w:p>
        </w:tc>
      </w:tr>
    </w:tbl>
    <w:p w:rsidR="0055195D" w:rsidRPr="0055195D" w:rsidRDefault="0055195D" w:rsidP="0055195D">
      <w:pPr>
        <w:spacing w:line="240" w:lineRule="auto"/>
        <w:jc w:val="center"/>
        <w:rPr>
          <w:rFonts w:ascii="Times New Roman" w:eastAsia="Times New Roman" w:hAnsi="Times New Roman"/>
          <w:b/>
          <w:sz w:val="21"/>
          <w:szCs w:val="21"/>
          <w:lang w:eastAsia="ru-RU"/>
        </w:rPr>
      </w:pPr>
    </w:p>
    <w:p w:rsidR="0055195D" w:rsidRPr="0055195D" w:rsidRDefault="0055195D" w:rsidP="0055195D">
      <w:pPr>
        <w:spacing w:line="240" w:lineRule="auto"/>
        <w:ind w:right="-464"/>
        <w:jc w:val="both"/>
        <w:rPr>
          <w:rFonts w:ascii="Times New Roman" w:eastAsia="Times New Roman" w:hAnsi="Times New Roman"/>
          <w:lang w:eastAsia="ru-RU"/>
        </w:rPr>
      </w:pPr>
      <w:r w:rsidRPr="0055195D">
        <w:rPr>
          <w:rFonts w:ascii="Times New Roman" w:eastAsia="Times New Roman" w:hAnsi="Times New Roman"/>
          <w:b/>
          <w:sz w:val="21"/>
          <w:szCs w:val="21"/>
          <w:lang w:eastAsia="ru-RU"/>
        </w:rPr>
        <w:t xml:space="preserve">Всього на суму: </w:t>
      </w:r>
      <w:r w:rsidRPr="0055195D">
        <w:rPr>
          <w:rFonts w:ascii="Times New Roman" w:eastAsia="Times New Roman" w:hAnsi="Times New Roman"/>
          <w:lang w:eastAsia="ru-RU"/>
        </w:rPr>
        <w:t>__________ (сума прописом) грн.   коп., в тому числі ПДВ  - ___  грн. ____ коп.</w:t>
      </w:r>
    </w:p>
    <w:p w:rsidR="0055195D" w:rsidRPr="0055195D" w:rsidRDefault="0055195D" w:rsidP="0055195D">
      <w:pPr>
        <w:spacing w:line="240" w:lineRule="auto"/>
        <w:ind w:right="-100"/>
        <w:jc w:val="both"/>
        <w:rPr>
          <w:rFonts w:ascii="Times New Roman" w:eastAsia="Times New Roman" w:hAnsi="Times New Roman"/>
          <w:b/>
          <w:sz w:val="21"/>
          <w:szCs w:val="21"/>
          <w:lang w:eastAsia="ru-RU"/>
        </w:rPr>
      </w:pPr>
    </w:p>
    <w:tbl>
      <w:tblPr>
        <w:tblW w:w="5000" w:type="pct"/>
        <w:tblLook w:val="01E0" w:firstRow="1" w:lastRow="1" w:firstColumn="1" w:lastColumn="1" w:noHBand="0" w:noVBand="0"/>
      </w:tblPr>
      <w:tblGrid>
        <w:gridCol w:w="4779"/>
        <w:gridCol w:w="4910"/>
      </w:tblGrid>
      <w:tr w:rsidR="0055195D" w:rsidRPr="0055195D" w:rsidTr="00712F91">
        <w:tc>
          <w:tcPr>
            <w:tcW w:w="2466" w:type="pct"/>
          </w:tcPr>
          <w:p w:rsidR="0055195D" w:rsidRPr="0055195D" w:rsidRDefault="0055195D" w:rsidP="004345CD">
            <w:pPr>
              <w:spacing w:line="240" w:lineRule="auto"/>
              <w:rPr>
                <w:rFonts w:ascii="Times New Roman" w:eastAsia="Times New Roman" w:hAnsi="Times New Roman"/>
                <w:sz w:val="18"/>
                <w:szCs w:val="18"/>
                <w:lang w:eastAsia="ru-RU"/>
              </w:rPr>
            </w:pPr>
          </w:p>
        </w:tc>
        <w:tc>
          <w:tcPr>
            <w:tcW w:w="2534" w:type="pct"/>
          </w:tcPr>
          <w:p w:rsidR="0055195D" w:rsidRPr="0055195D" w:rsidRDefault="0055195D" w:rsidP="004345CD">
            <w:pPr>
              <w:spacing w:line="240" w:lineRule="auto"/>
              <w:jc w:val="both"/>
              <w:rPr>
                <w:rFonts w:ascii="Times New Roman" w:eastAsia="Times New Roman" w:hAnsi="Times New Roman"/>
                <w:sz w:val="18"/>
                <w:szCs w:val="18"/>
                <w:lang w:eastAsia="ru-RU"/>
              </w:rPr>
            </w:pPr>
          </w:p>
        </w:tc>
      </w:tr>
      <w:tr w:rsidR="0055195D" w:rsidRPr="0055195D" w:rsidTr="00712F91">
        <w:tc>
          <w:tcPr>
            <w:tcW w:w="2466" w:type="pct"/>
          </w:tcPr>
          <w:p w:rsidR="0055195D" w:rsidRPr="0055195D" w:rsidRDefault="0055195D" w:rsidP="004345CD">
            <w:pPr>
              <w:spacing w:line="240" w:lineRule="auto"/>
              <w:rPr>
                <w:rFonts w:ascii="Times New Roman" w:eastAsia="Times New Roman" w:hAnsi="Times New Roman"/>
                <w:b/>
                <w:lang w:eastAsia="ru-RU"/>
              </w:rPr>
            </w:pPr>
            <w:r w:rsidRPr="0055195D">
              <w:rPr>
                <w:rFonts w:ascii="Times New Roman" w:eastAsia="Times New Roman" w:hAnsi="Times New Roman"/>
                <w:b/>
                <w:lang w:eastAsia="ru-RU"/>
              </w:rPr>
              <w:t>Покупець:</w:t>
            </w:r>
          </w:p>
          <w:p w:rsidR="0055195D" w:rsidRPr="0055195D" w:rsidRDefault="0055195D" w:rsidP="004345CD">
            <w:pPr>
              <w:spacing w:line="240" w:lineRule="auto"/>
              <w:rPr>
                <w:rFonts w:ascii="Times New Roman" w:eastAsia="Times New Roman" w:hAnsi="Times New Roman"/>
                <w:b/>
                <w:lang w:eastAsia="ru-RU"/>
              </w:rPr>
            </w:pPr>
          </w:p>
          <w:p w:rsidR="0055195D" w:rsidRPr="0055195D" w:rsidRDefault="0055195D" w:rsidP="004345CD">
            <w:pPr>
              <w:spacing w:line="240" w:lineRule="auto"/>
              <w:rPr>
                <w:rFonts w:ascii="Times New Roman" w:eastAsia="Times New Roman" w:hAnsi="Times New Roman"/>
                <w:lang w:eastAsia="ru-RU"/>
              </w:rPr>
            </w:pPr>
            <w:r w:rsidRPr="0055195D">
              <w:rPr>
                <w:rFonts w:ascii="Times New Roman" w:eastAsia="Times New Roman" w:hAnsi="Times New Roman"/>
                <w:b/>
                <w:lang w:eastAsia="ru-RU"/>
              </w:rPr>
              <w:t xml:space="preserve">_______________________ </w:t>
            </w:r>
          </w:p>
        </w:tc>
        <w:tc>
          <w:tcPr>
            <w:tcW w:w="2534" w:type="pct"/>
          </w:tcPr>
          <w:p w:rsidR="0055195D" w:rsidRPr="0055195D" w:rsidRDefault="0055195D" w:rsidP="004345CD">
            <w:pPr>
              <w:spacing w:line="240" w:lineRule="auto"/>
              <w:rPr>
                <w:rFonts w:ascii="Times New Roman" w:eastAsia="Times New Roman" w:hAnsi="Times New Roman"/>
                <w:b/>
                <w:lang w:eastAsia="ru-RU"/>
              </w:rPr>
            </w:pPr>
            <w:r w:rsidRPr="0055195D">
              <w:rPr>
                <w:rFonts w:ascii="Times New Roman" w:eastAsia="Times New Roman" w:hAnsi="Times New Roman"/>
                <w:b/>
                <w:lang w:eastAsia="ru-RU"/>
              </w:rPr>
              <w:t>Постачальник:</w:t>
            </w:r>
          </w:p>
          <w:p w:rsidR="0055195D" w:rsidRPr="0055195D" w:rsidRDefault="0055195D" w:rsidP="004345CD">
            <w:pPr>
              <w:spacing w:line="240" w:lineRule="auto"/>
              <w:rPr>
                <w:rFonts w:ascii="Times New Roman" w:eastAsia="Times New Roman" w:hAnsi="Times New Roman"/>
                <w:b/>
                <w:lang w:eastAsia="ru-RU"/>
              </w:rPr>
            </w:pPr>
          </w:p>
          <w:p w:rsidR="0055195D" w:rsidRPr="0055195D" w:rsidRDefault="0055195D" w:rsidP="004345CD">
            <w:pPr>
              <w:spacing w:line="240" w:lineRule="auto"/>
              <w:rPr>
                <w:rFonts w:ascii="Times New Roman" w:eastAsia="Times New Roman" w:hAnsi="Times New Roman"/>
                <w:b/>
                <w:lang w:eastAsia="ru-RU"/>
              </w:rPr>
            </w:pPr>
            <w:r w:rsidRPr="0055195D">
              <w:rPr>
                <w:rFonts w:ascii="Times New Roman" w:eastAsia="Times New Roman" w:hAnsi="Times New Roman"/>
                <w:b/>
                <w:lang w:eastAsia="ru-RU"/>
              </w:rPr>
              <w:t>____________________</w:t>
            </w:r>
          </w:p>
        </w:tc>
      </w:tr>
    </w:tbl>
    <w:p w:rsidR="0055195D" w:rsidRPr="0055195D" w:rsidRDefault="0055195D" w:rsidP="0055195D">
      <w:pPr>
        <w:spacing w:after="0" w:line="240" w:lineRule="auto"/>
        <w:jc w:val="center"/>
        <w:rPr>
          <w:rFonts w:ascii="Times New Roman" w:hAnsi="Times New Roman"/>
          <w:b/>
          <w:bCs/>
          <w:sz w:val="24"/>
          <w:szCs w:val="24"/>
        </w:rPr>
      </w:pPr>
    </w:p>
    <w:p w:rsidR="0055195D" w:rsidRPr="0055195D" w:rsidRDefault="0055195D" w:rsidP="0055195D">
      <w:pPr>
        <w:spacing w:after="0" w:line="240" w:lineRule="auto"/>
        <w:jc w:val="center"/>
        <w:rPr>
          <w:rFonts w:ascii="Times New Roman" w:hAnsi="Times New Roman"/>
          <w:b/>
          <w:bCs/>
          <w:sz w:val="24"/>
          <w:szCs w:val="24"/>
        </w:rPr>
      </w:pPr>
    </w:p>
    <w:p w:rsidR="0055195D" w:rsidRPr="0055195D" w:rsidRDefault="0055195D" w:rsidP="0055195D">
      <w:pPr>
        <w:spacing w:after="0" w:line="240" w:lineRule="auto"/>
        <w:jc w:val="center"/>
        <w:rPr>
          <w:rFonts w:ascii="Times New Roman" w:hAnsi="Times New Roman"/>
          <w:b/>
          <w:bCs/>
          <w:sz w:val="24"/>
          <w:szCs w:val="24"/>
        </w:rPr>
      </w:pPr>
    </w:p>
    <w:sectPr w:rsidR="0055195D" w:rsidRPr="0055195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B9C"/>
    <w:rsid w:val="002A5B13"/>
    <w:rsid w:val="0055195D"/>
    <w:rsid w:val="006D2B9C"/>
    <w:rsid w:val="00712F91"/>
    <w:rsid w:val="008406EC"/>
    <w:rsid w:val="00914E8F"/>
    <w:rsid w:val="00BE5CB8"/>
    <w:rsid w:val="00F3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718C"/>
  <w15:chartTrackingRefBased/>
  <w15:docId w15:val="{9F99E9F4-8F75-4AC4-8683-DC7B25A0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95D"/>
    <w:rPr>
      <w:rFonts w:ascii="Calibri" w:eastAsia="Calibri" w:hAnsi="Calibri" w:cs="Calibr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4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1682</Words>
  <Characters>9592</Characters>
  <Application>Microsoft Office Word</Application>
  <DocSecurity>0</DocSecurity>
  <Lines>79</Lines>
  <Paragraphs>22</Paragraphs>
  <ScaleCrop>false</ScaleCrop>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2023-11-17T12:44:00Z</dcterms:created>
  <dcterms:modified xsi:type="dcterms:W3CDTF">2024-01-12T10:27:00Z</dcterms:modified>
</cp:coreProperties>
</file>